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79E" w:rsidRPr="00C614EE" w:rsidRDefault="00B6779E" w:rsidP="00B6779E">
      <w:pPr>
        <w:jc w:val="right"/>
        <w:rPr>
          <w:iCs/>
          <w:lang w:val="vi-VN"/>
        </w:rPr>
      </w:pPr>
      <w:r w:rsidRPr="00C614EE">
        <w:rPr>
          <w:iCs/>
          <w:lang w:val="vi-VN"/>
        </w:rPr>
        <w:t xml:space="preserve">  </w:t>
      </w:r>
      <w:r w:rsidRPr="00C614EE">
        <w:rPr>
          <w:iCs/>
        </w:rPr>
        <w:t xml:space="preserve">Mẫu số </w:t>
      </w:r>
      <w:r w:rsidR="0083557B">
        <w:rPr>
          <w:iCs/>
        </w:rPr>
        <w:t>22</w:t>
      </w:r>
      <w:bookmarkStart w:id="0" w:name="_GoBack"/>
      <w:bookmarkEnd w:id="0"/>
      <w:r w:rsidRPr="00C614EE">
        <w:rPr>
          <w:iCs/>
        </w:rPr>
        <w:t>/PKT-TCTHADS/</w:t>
      </w:r>
      <w:r w:rsidR="00A92453">
        <w:rPr>
          <w:iCs/>
        </w:rPr>
        <w:t>CTHADS</w:t>
      </w:r>
    </w:p>
    <w:p w:rsidR="00B6779E" w:rsidRPr="00C614EE" w:rsidRDefault="00B6779E" w:rsidP="00B6779E">
      <w:pPr>
        <w:jc w:val="right"/>
        <w:rPr>
          <w:iCs/>
          <w:lang w:val="vi-VN"/>
        </w:rPr>
      </w:pPr>
    </w:p>
    <w:p w:rsidR="005E2A4E" w:rsidRPr="00C614EE" w:rsidRDefault="00B6779E" w:rsidP="005E2A4E">
      <w:pPr>
        <w:jc w:val="center"/>
        <w:rPr>
          <w:b/>
          <w:sz w:val="28"/>
          <w:szCs w:val="28"/>
        </w:rPr>
      </w:pPr>
      <w:r w:rsidRPr="00C614EE">
        <w:rPr>
          <w:b/>
          <w:sz w:val="28"/>
          <w:szCs w:val="28"/>
        </w:rPr>
        <w:t xml:space="preserve">PHIẾU TỰ KIỂM TRA HỒ SƠ </w:t>
      </w:r>
      <w:r w:rsidR="00934070">
        <w:rPr>
          <w:b/>
          <w:sz w:val="28"/>
          <w:szCs w:val="28"/>
        </w:rPr>
        <w:t>ĐÀO TẠO, BỒI DƯỠNG</w:t>
      </w:r>
      <w:r w:rsidR="0073744E" w:rsidRPr="00C614EE">
        <w:rPr>
          <w:b/>
          <w:sz w:val="28"/>
          <w:szCs w:val="28"/>
        </w:rPr>
        <w:t xml:space="preserve"> CÔNG CHỨC</w:t>
      </w:r>
    </w:p>
    <w:p w:rsidR="00B6779E" w:rsidRPr="00C614EE" w:rsidRDefault="00B6779E" w:rsidP="00B6779E">
      <w:pPr>
        <w:jc w:val="center"/>
        <w:rPr>
          <w:i/>
          <w:sz w:val="26"/>
          <w:szCs w:val="26"/>
        </w:rPr>
      </w:pPr>
      <w:r w:rsidRPr="00C614EE">
        <w:rPr>
          <w:i/>
          <w:sz w:val="26"/>
          <w:szCs w:val="26"/>
        </w:rPr>
        <w:t>(Ban hành kèm theo Quy chế kiểm tra)</w:t>
      </w:r>
    </w:p>
    <w:p w:rsidR="00B6779E" w:rsidRPr="00C614EE" w:rsidRDefault="00B6779E" w:rsidP="00B6779E">
      <w:pPr>
        <w:jc w:val="center"/>
        <w:rPr>
          <w:sz w:val="26"/>
          <w:szCs w:val="26"/>
        </w:rPr>
      </w:pPr>
    </w:p>
    <w:p w:rsidR="00B6779E" w:rsidRPr="00C614EE" w:rsidRDefault="00B6779E" w:rsidP="00B6779E">
      <w:pPr>
        <w:pStyle w:val="ListParagraph"/>
        <w:spacing w:before="120" w:after="120" w:line="380" w:lineRule="atLeast"/>
        <w:ind w:left="-284"/>
        <w:jc w:val="both"/>
        <w:rPr>
          <w:rFonts w:ascii="Times New Roman" w:hAnsi="Times New Roman"/>
          <w:b/>
          <w:sz w:val="27"/>
          <w:szCs w:val="27"/>
        </w:rPr>
      </w:pPr>
      <w:r w:rsidRPr="00C614EE">
        <w:rPr>
          <w:rFonts w:ascii="Times New Roman" w:hAnsi="Times New Roman"/>
          <w:b/>
          <w:sz w:val="27"/>
          <w:szCs w:val="27"/>
        </w:rPr>
        <w:t>- Địa điểm kiểm tra:</w:t>
      </w:r>
      <w:r w:rsidRPr="00C614EE">
        <w:rPr>
          <w:rFonts w:ascii="Times New Roman" w:hAnsi="Times New Roman"/>
          <w:sz w:val="27"/>
          <w:szCs w:val="27"/>
        </w:rPr>
        <w:t>…………… ………………………………..</w:t>
      </w:r>
    </w:p>
    <w:p w:rsidR="00B6779E" w:rsidRPr="00C614EE" w:rsidRDefault="00B6779E" w:rsidP="00B6779E">
      <w:pPr>
        <w:pStyle w:val="ListParagraph"/>
        <w:spacing w:before="120" w:after="120" w:line="380" w:lineRule="atLeast"/>
        <w:ind w:left="-284"/>
        <w:jc w:val="both"/>
        <w:rPr>
          <w:rFonts w:ascii="Times New Roman" w:hAnsi="Times New Roman"/>
          <w:b/>
          <w:sz w:val="27"/>
          <w:szCs w:val="27"/>
        </w:rPr>
      </w:pPr>
      <w:r w:rsidRPr="00C614EE">
        <w:rPr>
          <w:rFonts w:ascii="Times New Roman" w:hAnsi="Times New Roman"/>
          <w:b/>
          <w:sz w:val="27"/>
          <w:szCs w:val="27"/>
        </w:rPr>
        <w:t>- Họ tên người tiến hành kiểm tra:</w:t>
      </w:r>
      <w:r w:rsidRPr="00C614EE">
        <w:rPr>
          <w:rFonts w:ascii="Times New Roman" w:hAnsi="Times New Roman"/>
          <w:sz w:val="27"/>
          <w:szCs w:val="27"/>
        </w:rPr>
        <w:t>……………………………………………</w:t>
      </w:r>
    </w:p>
    <w:p w:rsidR="00B6779E" w:rsidRPr="00C614EE" w:rsidRDefault="00B6779E" w:rsidP="00B6779E">
      <w:pPr>
        <w:pStyle w:val="ListParagraph"/>
        <w:spacing w:before="120" w:after="120" w:line="380" w:lineRule="atLeast"/>
        <w:ind w:left="-284"/>
        <w:jc w:val="both"/>
        <w:rPr>
          <w:rFonts w:ascii="Times New Roman" w:hAnsi="Times New Roman"/>
          <w:b/>
          <w:sz w:val="27"/>
          <w:szCs w:val="27"/>
        </w:rPr>
      </w:pPr>
      <w:r w:rsidRPr="00C614EE">
        <w:rPr>
          <w:rFonts w:ascii="Times New Roman" w:hAnsi="Times New Roman"/>
          <w:b/>
          <w:sz w:val="27"/>
          <w:szCs w:val="27"/>
        </w:rPr>
        <w:t xml:space="preserve">- </w:t>
      </w:r>
      <w:r w:rsidR="004E1F78" w:rsidRPr="00C614EE">
        <w:rPr>
          <w:rFonts w:ascii="Times New Roman" w:hAnsi="Times New Roman"/>
          <w:b/>
          <w:sz w:val="27"/>
          <w:szCs w:val="27"/>
        </w:rPr>
        <w:t>Đơn vị được kiểm tra</w:t>
      </w:r>
      <w:r w:rsidRPr="00C614EE">
        <w:rPr>
          <w:rFonts w:ascii="Times New Roman" w:hAnsi="Times New Roman"/>
          <w:b/>
          <w:sz w:val="27"/>
          <w:szCs w:val="27"/>
        </w:rPr>
        <w:t>:</w:t>
      </w:r>
      <w:r w:rsidR="00A73F40" w:rsidRPr="00C614EE">
        <w:rPr>
          <w:rFonts w:ascii="Times New Roman" w:hAnsi="Times New Roman"/>
          <w:sz w:val="27"/>
          <w:szCs w:val="27"/>
        </w:rPr>
        <w:t xml:space="preserve"> Cục THADS tỉnh….</w:t>
      </w:r>
      <w:r w:rsidR="00A92453">
        <w:rPr>
          <w:rFonts w:ascii="Times New Roman" w:hAnsi="Times New Roman"/>
          <w:sz w:val="27"/>
          <w:szCs w:val="27"/>
        </w:rPr>
        <w:t>/TCTHADS</w:t>
      </w:r>
    </w:p>
    <w:p w:rsidR="00B6779E" w:rsidRPr="00C614EE" w:rsidRDefault="00B6779E" w:rsidP="00B6779E">
      <w:pPr>
        <w:pStyle w:val="ListParagraph"/>
        <w:spacing w:before="120" w:after="120" w:line="380" w:lineRule="atLeast"/>
        <w:ind w:left="-284"/>
        <w:jc w:val="both"/>
        <w:rPr>
          <w:rFonts w:ascii="Times New Roman" w:hAnsi="Times New Roman"/>
          <w:sz w:val="27"/>
          <w:szCs w:val="27"/>
        </w:rPr>
      </w:pPr>
      <w:r w:rsidRPr="00C614EE">
        <w:rPr>
          <w:rFonts w:ascii="Times New Roman" w:hAnsi="Times New Roman"/>
          <w:b/>
          <w:sz w:val="27"/>
          <w:szCs w:val="27"/>
        </w:rPr>
        <w:t>- Nội dung kiểm tra:</w:t>
      </w:r>
      <w:r w:rsidRPr="00C614EE">
        <w:rPr>
          <w:rFonts w:ascii="Times New Roman" w:hAnsi="Times New Roman"/>
          <w:sz w:val="27"/>
          <w:szCs w:val="27"/>
        </w:rPr>
        <w:t xml:space="preserve"> Công tác </w:t>
      </w:r>
      <w:r w:rsidR="00934070">
        <w:rPr>
          <w:rFonts w:ascii="Times New Roman" w:hAnsi="Times New Roman"/>
          <w:sz w:val="27"/>
          <w:szCs w:val="27"/>
        </w:rPr>
        <w:t>đào tạo, bồi dưỡng</w:t>
      </w:r>
      <w:r w:rsidR="003C2A61" w:rsidRPr="00C614EE">
        <w:rPr>
          <w:rFonts w:ascii="Times New Roman" w:hAnsi="Times New Roman"/>
          <w:sz w:val="27"/>
          <w:szCs w:val="27"/>
        </w:rPr>
        <w:t xml:space="preserve"> tại các cơ quan THADS tỉnh……….</w:t>
      </w:r>
    </w:p>
    <w:p w:rsidR="00316F9E" w:rsidRPr="00C614EE" w:rsidRDefault="005E2A4E" w:rsidP="001F6F3C">
      <w:pPr>
        <w:pStyle w:val="ListParagraph"/>
        <w:spacing w:before="120" w:after="120" w:line="380" w:lineRule="atLeast"/>
        <w:ind w:left="-284"/>
        <w:jc w:val="both"/>
        <w:rPr>
          <w:rFonts w:ascii="Times New Roman" w:hAnsi="Times New Roman"/>
          <w:sz w:val="27"/>
          <w:szCs w:val="27"/>
        </w:rPr>
      </w:pPr>
      <w:r w:rsidRPr="00C614EE">
        <w:rPr>
          <w:rFonts w:ascii="Times New Roman" w:hAnsi="Times New Roman"/>
          <w:b/>
          <w:sz w:val="27"/>
          <w:szCs w:val="27"/>
        </w:rPr>
        <w:t>- Thời gian kiểm tra</w:t>
      </w:r>
      <w:r w:rsidRPr="00C614EE">
        <w:rPr>
          <w:rFonts w:ascii="Times New Roman" w:hAnsi="Times New Roman"/>
          <w:sz w:val="27"/>
          <w:szCs w:val="27"/>
        </w:rPr>
        <w:t xml:space="preserve">: </w:t>
      </w:r>
      <w:r w:rsidR="00A7453E">
        <w:rPr>
          <w:rFonts w:ascii="Times New Roman" w:hAnsi="Times New Roman"/>
          <w:sz w:val="27"/>
          <w:szCs w:val="27"/>
        </w:rPr>
        <w:t>ngày .../.../...</w:t>
      </w:r>
    </w:p>
    <w:p w:rsidR="009239E9" w:rsidRPr="00C614EE" w:rsidRDefault="00A045A8" w:rsidP="001F2C0A">
      <w:pPr>
        <w:pStyle w:val="ListParagraph"/>
        <w:spacing w:before="120" w:after="120" w:line="240" w:lineRule="auto"/>
        <w:ind w:left="-284"/>
        <w:jc w:val="both"/>
        <w:rPr>
          <w:rFonts w:ascii="Times New Roman" w:hAnsi="Times New Roman"/>
          <w:spacing w:val="-2"/>
          <w:sz w:val="27"/>
          <w:szCs w:val="27"/>
        </w:rPr>
      </w:pPr>
      <w:r w:rsidRPr="00C614EE">
        <w:rPr>
          <w:rFonts w:ascii="Times New Roman" w:hAnsi="Times New Roman"/>
          <w:b/>
          <w:spacing w:val="-2"/>
          <w:sz w:val="27"/>
          <w:szCs w:val="27"/>
        </w:rPr>
        <w:t xml:space="preserve">- Căn cứ </w:t>
      </w:r>
      <w:r w:rsidR="00EE28CB">
        <w:rPr>
          <w:rFonts w:ascii="Times New Roman" w:hAnsi="Times New Roman"/>
          <w:b/>
          <w:spacing w:val="-2"/>
          <w:sz w:val="27"/>
          <w:szCs w:val="27"/>
        </w:rPr>
        <w:t>thực hiện</w:t>
      </w:r>
      <w:r w:rsidRPr="00C614EE">
        <w:rPr>
          <w:rFonts w:ascii="Times New Roman" w:hAnsi="Times New Roman"/>
          <w:b/>
          <w:spacing w:val="-2"/>
          <w:sz w:val="27"/>
          <w:szCs w:val="27"/>
        </w:rPr>
        <w:t xml:space="preserve">: </w:t>
      </w:r>
      <w:r w:rsidR="00733769" w:rsidRPr="00C614EE">
        <w:rPr>
          <w:rFonts w:ascii="Times New Roman" w:hAnsi="Times New Roman"/>
          <w:spacing w:val="-2"/>
          <w:sz w:val="27"/>
          <w:szCs w:val="27"/>
        </w:rPr>
        <w:t xml:space="preserve">Quy chế </w:t>
      </w:r>
      <w:r w:rsidR="00934070">
        <w:rPr>
          <w:rFonts w:ascii="Times New Roman" w:hAnsi="Times New Roman"/>
          <w:spacing w:val="-2"/>
          <w:sz w:val="27"/>
          <w:szCs w:val="27"/>
        </w:rPr>
        <w:t>đào tạo, bồi dưỡng công chức, viên chức</w:t>
      </w:r>
      <w:r w:rsidR="00733769" w:rsidRPr="00C614EE">
        <w:rPr>
          <w:rFonts w:ascii="Times New Roman" w:hAnsi="Times New Roman"/>
          <w:spacing w:val="-2"/>
          <w:sz w:val="27"/>
          <w:szCs w:val="27"/>
        </w:rPr>
        <w:t xml:space="preserve"> Bộ Tư pháp</w:t>
      </w:r>
      <w:r w:rsidR="0024606D">
        <w:rPr>
          <w:rFonts w:ascii="Times New Roman" w:hAnsi="Times New Roman"/>
          <w:spacing w:val="-2"/>
          <w:sz w:val="27"/>
          <w:szCs w:val="27"/>
        </w:rPr>
        <w:t xml:space="preserve"> ban hành kèm theo Quyết định số 273/QĐ-BTP ngày 12/02/2018 của Bộ trưởng Bộ Tư pháp</w:t>
      </w:r>
      <w:r w:rsidR="00EE28CB">
        <w:rPr>
          <w:rFonts w:ascii="Times New Roman" w:hAnsi="Times New Roman"/>
          <w:spacing w:val="-2"/>
          <w:sz w:val="27"/>
          <w:szCs w:val="27"/>
        </w:rPr>
        <w:t>; Quy trình đào tạo, bồi dưỡng công chức Hệ thống THADS</w:t>
      </w:r>
      <w:r w:rsidR="00A7453E">
        <w:rPr>
          <w:rFonts w:ascii="Times New Roman" w:hAnsi="Times New Roman"/>
          <w:spacing w:val="-2"/>
          <w:sz w:val="27"/>
          <w:szCs w:val="27"/>
        </w:rPr>
        <w:t xml:space="preserve"> ban hành kèm theo Quyết định số 751/QĐ-TCTHADS ngày 22/9/2020 của Tổng cục THADS</w:t>
      </w:r>
      <w:r w:rsidR="00451851">
        <w:rPr>
          <w:rFonts w:ascii="Times New Roman" w:hAnsi="Times New Roman"/>
          <w:spacing w:val="-2"/>
          <w:sz w:val="27"/>
          <w:szCs w:val="27"/>
        </w:rPr>
        <w:t>.</w:t>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828"/>
        <w:gridCol w:w="1134"/>
        <w:gridCol w:w="993"/>
        <w:gridCol w:w="851"/>
        <w:gridCol w:w="850"/>
        <w:gridCol w:w="851"/>
        <w:gridCol w:w="850"/>
        <w:gridCol w:w="851"/>
      </w:tblGrid>
      <w:tr w:rsidR="00C614EE" w:rsidRPr="00C614EE" w:rsidTr="008A592E">
        <w:tc>
          <w:tcPr>
            <w:tcW w:w="708" w:type="dxa"/>
            <w:vMerge w:val="restart"/>
            <w:shd w:val="clear" w:color="auto" w:fill="auto"/>
          </w:tcPr>
          <w:p w:rsidR="009239E9" w:rsidRPr="00C614EE" w:rsidRDefault="009239E9" w:rsidP="008A592E">
            <w:pPr>
              <w:jc w:val="center"/>
              <w:rPr>
                <w:b/>
                <w:szCs w:val="28"/>
              </w:rPr>
            </w:pPr>
            <w:r w:rsidRPr="00C614EE">
              <w:rPr>
                <w:b/>
                <w:szCs w:val="28"/>
              </w:rPr>
              <w:t>STT</w:t>
            </w:r>
          </w:p>
        </w:tc>
        <w:tc>
          <w:tcPr>
            <w:tcW w:w="3828" w:type="dxa"/>
            <w:vMerge w:val="restart"/>
            <w:shd w:val="clear" w:color="auto" w:fill="auto"/>
          </w:tcPr>
          <w:p w:rsidR="009239E9" w:rsidRPr="00C614EE" w:rsidRDefault="009239E9" w:rsidP="008A592E">
            <w:pPr>
              <w:jc w:val="center"/>
              <w:rPr>
                <w:b/>
                <w:szCs w:val="28"/>
              </w:rPr>
            </w:pPr>
            <w:r w:rsidRPr="00C614EE">
              <w:rPr>
                <w:b/>
                <w:szCs w:val="28"/>
              </w:rPr>
              <w:t>Công việc phải thực hiện</w:t>
            </w:r>
          </w:p>
        </w:tc>
        <w:tc>
          <w:tcPr>
            <w:tcW w:w="1134" w:type="dxa"/>
            <w:vMerge w:val="restart"/>
            <w:shd w:val="clear" w:color="auto" w:fill="auto"/>
          </w:tcPr>
          <w:p w:rsidR="009239E9" w:rsidRPr="00C614EE" w:rsidRDefault="009476BC" w:rsidP="008A592E">
            <w:pPr>
              <w:jc w:val="center"/>
              <w:rPr>
                <w:b/>
                <w:szCs w:val="28"/>
              </w:rPr>
            </w:pPr>
            <w:r w:rsidRPr="00C614EE">
              <w:rPr>
                <w:b/>
                <w:szCs w:val="28"/>
              </w:rPr>
              <w:t>Người thực hiện</w:t>
            </w:r>
          </w:p>
        </w:tc>
        <w:tc>
          <w:tcPr>
            <w:tcW w:w="993" w:type="dxa"/>
            <w:vMerge w:val="restart"/>
            <w:shd w:val="clear" w:color="auto" w:fill="auto"/>
          </w:tcPr>
          <w:p w:rsidR="009239E9" w:rsidRPr="00C614EE" w:rsidRDefault="009476BC" w:rsidP="008A592E">
            <w:pPr>
              <w:jc w:val="center"/>
              <w:rPr>
                <w:b/>
                <w:szCs w:val="28"/>
              </w:rPr>
            </w:pPr>
            <w:r w:rsidRPr="00C614EE">
              <w:rPr>
                <w:b/>
                <w:szCs w:val="28"/>
              </w:rPr>
              <w:t>Ngày tháng năm thực hiện</w:t>
            </w:r>
          </w:p>
        </w:tc>
        <w:tc>
          <w:tcPr>
            <w:tcW w:w="3402" w:type="dxa"/>
            <w:gridSpan w:val="4"/>
            <w:shd w:val="clear" w:color="auto" w:fill="auto"/>
          </w:tcPr>
          <w:p w:rsidR="009239E9" w:rsidRPr="00C614EE" w:rsidRDefault="009239E9" w:rsidP="008A592E">
            <w:pPr>
              <w:jc w:val="center"/>
              <w:rPr>
                <w:b/>
                <w:szCs w:val="28"/>
              </w:rPr>
            </w:pPr>
            <w:r w:rsidRPr="00C614EE">
              <w:rPr>
                <w:b/>
                <w:szCs w:val="28"/>
              </w:rPr>
              <w:t>Nhận xét</w:t>
            </w:r>
          </w:p>
        </w:tc>
        <w:tc>
          <w:tcPr>
            <w:tcW w:w="851" w:type="dxa"/>
            <w:vMerge w:val="restart"/>
            <w:shd w:val="clear" w:color="auto" w:fill="auto"/>
          </w:tcPr>
          <w:p w:rsidR="009239E9" w:rsidRPr="00C614EE" w:rsidRDefault="009239E9" w:rsidP="008A592E">
            <w:pPr>
              <w:jc w:val="center"/>
              <w:rPr>
                <w:b/>
                <w:szCs w:val="28"/>
              </w:rPr>
            </w:pPr>
            <w:r w:rsidRPr="00C614EE">
              <w:rPr>
                <w:b/>
                <w:szCs w:val="28"/>
              </w:rPr>
              <w:t>Ghi chú</w:t>
            </w:r>
          </w:p>
        </w:tc>
      </w:tr>
      <w:tr w:rsidR="00C614EE" w:rsidRPr="00C614EE" w:rsidTr="008A592E">
        <w:tc>
          <w:tcPr>
            <w:tcW w:w="708" w:type="dxa"/>
            <w:vMerge/>
            <w:shd w:val="clear" w:color="auto" w:fill="auto"/>
          </w:tcPr>
          <w:p w:rsidR="009239E9" w:rsidRPr="00C614EE" w:rsidRDefault="009239E9" w:rsidP="008A592E">
            <w:pPr>
              <w:jc w:val="center"/>
              <w:rPr>
                <w:b/>
                <w:szCs w:val="28"/>
              </w:rPr>
            </w:pPr>
          </w:p>
        </w:tc>
        <w:tc>
          <w:tcPr>
            <w:tcW w:w="3828" w:type="dxa"/>
            <w:vMerge/>
            <w:shd w:val="clear" w:color="auto" w:fill="auto"/>
          </w:tcPr>
          <w:p w:rsidR="009239E9" w:rsidRPr="00C614EE" w:rsidRDefault="009239E9" w:rsidP="008A592E">
            <w:pPr>
              <w:jc w:val="center"/>
              <w:rPr>
                <w:b/>
                <w:szCs w:val="28"/>
              </w:rPr>
            </w:pPr>
          </w:p>
        </w:tc>
        <w:tc>
          <w:tcPr>
            <w:tcW w:w="1134" w:type="dxa"/>
            <w:vMerge/>
            <w:shd w:val="clear" w:color="auto" w:fill="auto"/>
          </w:tcPr>
          <w:p w:rsidR="009239E9" w:rsidRPr="00C614EE" w:rsidRDefault="009239E9" w:rsidP="008A592E">
            <w:pPr>
              <w:jc w:val="center"/>
              <w:rPr>
                <w:b/>
                <w:szCs w:val="28"/>
              </w:rPr>
            </w:pPr>
          </w:p>
        </w:tc>
        <w:tc>
          <w:tcPr>
            <w:tcW w:w="993" w:type="dxa"/>
            <w:vMerge/>
            <w:shd w:val="clear" w:color="auto" w:fill="auto"/>
          </w:tcPr>
          <w:p w:rsidR="009239E9" w:rsidRPr="00C614EE" w:rsidRDefault="009239E9" w:rsidP="008A592E">
            <w:pPr>
              <w:jc w:val="center"/>
              <w:rPr>
                <w:b/>
                <w:szCs w:val="28"/>
              </w:rPr>
            </w:pPr>
          </w:p>
        </w:tc>
        <w:tc>
          <w:tcPr>
            <w:tcW w:w="851" w:type="dxa"/>
            <w:vMerge w:val="restart"/>
            <w:shd w:val="clear" w:color="auto" w:fill="auto"/>
          </w:tcPr>
          <w:p w:rsidR="009239E9" w:rsidRPr="00C614EE" w:rsidRDefault="009239E9" w:rsidP="008A592E">
            <w:pPr>
              <w:jc w:val="center"/>
              <w:rPr>
                <w:b/>
                <w:szCs w:val="28"/>
              </w:rPr>
            </w:pPr>
            <w:r w:rsidRPr="00C614EE">
              <w:rPr>
                <w:b/>
                <w:szCs w:val="28"/>
              </w:rPr>
              <w:t>Đúng quy định</w:t>
            </w:r>
          </w:p>
        </w:tc>
        <w:tc>
          <w:tcPr>
            <w:tcW w:w="2551" w:type="dxa"/>
            <w:gridSpan w:val="3"/>
            <w:shd w:val="clear" w:color="auto" w:fill="auto"/>
          </w:tcPr>
          <w:p w:rsidR="009239E9" w:rsidRPr="00C614EE" w:rsidRDefault="009239E9" w:rsidP="008A592E">
            <w:pPr>
              <w:jc w:val="center"/>
              <w:rPr>
                <w:b/>
                <w:szCs w:val="28"/>
              </w:rPr>
            </w:pPr>
            <w:r w:rsidRPr="00C614EE">
              <w:rPr>
                <w:b/>
                <w:szCs w:val="28"/>
              </w:rPr>
              <w:t>Vi phạm</w:t>
            </w:r>
          </w:p>
        </w:tc>
        <w:tc>
          <w:tcPr>
            <w:tcW w:w="851" w:type="dxa"/>
            <w:vMerge/>
            <w:shd w:val="clear" w:color="auto" w:fill="auto"/>
          </w:tcPr>
          <w:p w:rsidR="009239E9" w:rsidRPr="00C614EE" w:rsidRDefault="009239E9" w:rsidP="008A592E">
            <w:pPr>
              <w:jc w:val="center"/>
              <w:rPr>
                <w:b/>
                <w:szCs w:val="28"/>
              </w:rPr>
            </w:pPr>
          </w:p>
        </w:tc>
      </w:tr>
      <w:tr w:rsidR="00C614EE" w:rsidRPr="00C614EE" w:rsidTr="003A62AF">
        <w:tc>
          <w:tcPr>
            <w:tcW w:w="708" w:type="dxa"/>
            <w:vMerge/>
            <w:shd w:val="clear" w:color="auto" w:fill="auto"/>
          </w:tcPr>
          <w:p w:rsidR="009239E9" w:rsidRPr="00C614EE" w:rsidRDefault="009239E9" w:rsidP="008A592E">
            <w:pPr>
              <w:jc w:val="center"/>
              <w:rPr>
                <w:b/>
                <w:szCs w:val="28"/>
              </w:rPr>
            </w:pPr>
          </w:p>
        </w:tc>
        <w:tc>
          <w:tcPr>
            <w:tcW w:w="3828" w:type="dxa"/>
            <w:vMerge/>
            <w:shd w:val="clear" w:color="auto" w:fill="auto"/>
          </w:tcPr>
          <w:p w:rsidR="009239E9" w:rsidRPr="00C614EE" w:rsidRDefault="009239E9" w:rsidP="008A592E">
            <w:pPr>
              <w:jc w:val="center"/>
              <w:rPr>
                <w:b/>
                <w:szCs w:val="28"/>
              </w:rPr>
            </w:pPr>
          </w:p>
        </w:tc>
        <w:tc>
          <w:tcPr>
            <w:tcW w:w="1134" w:type="dxa"/>
            <w:vMerge/>
            <w:shd w:val="clear" w:color="auto" w:fill="auto"/>
          </w:tcPr>
          <w:p w:rsidR="009239E9" w:rsidRPr="00C614EE" w:rsidRDefault="009239E9" w:rsidP="008A592E">
            <w:pPr>
              <w:jc w:val="center"/>
              <w:rPr>
                <w:b/>
                <w:szCs w:val="28"/>
              </w:rPr>
            </w:pPr>
          </w:p>
        </w:tc>
        <w:tc>
          <w:tcPr>
            <w:tcW w:w="993" w:type="dxa"/>
            <w:vMerge/>
            <w:shd w:val="clear" w:color="auto" w:fill="auto"/>
          </w:tcPr>
          <w:p w:rsidR="009239E9" w:rsidRPr="00C614EE" w:rsidRDefault="009239E9" w:rsidP="008A592E">
            <w:pPr>
              <w:jc w:val="center"/>
              <w:rPr>
                <w:b/>
                <w:szCs w:val="28"/>
              </w:rPr>
            </w:pPr>
          </w:p>
        </w:tc>
        <w:tc>
          <w:tcPr>
            <w:tcW w:w="851" w:type="dxa"/>
            <w:vMerge/>
            <w:shd w:val="clear" w:color="auto" w:fill="auto"/>
          </w:tcPr>
          <w:p w:rsidR="009239E9" w:rsidRPr="00C614EE" w:rsidRDefault="009239E9" w:rsidP="008A592E">
            <w:pPr>
              <w:jc w:val="center"/>
              <w:rPr>
                <w:b/>
                <w:szCs w:val="28"/>
              </w:rPr>
            </w:pPr>
          </w:p>
        </w:tc>
        <w:tc>
          <w:tcPr>
            <w:tcW w:w="850" w:type="dxa"/>
            <w:shd w:val="clear" w:color="auto" w:fill="auto"/>
            <w:vAlign w:val="center"/>
          </w:tcPr>
          <w:p w:rsidR="009239E9" w:rsidRPr="00C614EE" w:rsidRDefault="00B72D64" w:rsidP="003A62AF">
            <w:pPr>
              <w:jc w:val="center"/>
              <w:rPr>
                <w:b/>
                <w:szCs w:val="28"/>
              </w:rPr>
            </w:pPr>
            <w:r w:rsidRPr="00C614EE">
              <w:rPr>
                <w:b/>
                <w:szCs w:val="28"/>
              </w:rPr>
              <w:t>Điều kiện, tiêu chuẩn</w:t>
            </w:r>
          </w:p>
        </w:tc>
        <w:tc>
          <w:tcPr>
            <w:tcW w:w="851" w:type="dxa"/>
            <w:shd w:val="clear" w:color="auto" w:fill="auto"/>
          </w:tcPr>
          <w:p w:rsidR="009239E9" w:rsidRPr="00C614EE" w:rsidRDefault="00AA4ABA" w:rsidP="008A592E">
            <w:pPr>
              <w:jc w:val="center"/>
              <w:rPr>
                <w:b/>
                <w:szCs w:val="28"/>
              </w:rPr>
            </w:pPr>
            <w:r w:rsidRPr="00C614EE">
              <w:rPr>
                <w:b/>
                <w:szCs w:val="28"/>
              </w:rPr>
              <w:t>Quy trình thực hiện</w:t>
            </w:r>
          </w:p>
        </w:tc>
        <w:tc>
          <w:tcPr>
            <w:tcW w:w="850" w:type="dxa"/>
            <w:shd w:val="clear" w:color="auto" w:fill="auto"/>
          </w:tcPr>
          <w:p w:rsidR="009239E9" w:rsidRPr="00C614EE" w:rsidRDefault="009239E9" w:rsidP="008A592E">
            <w:pPr>
              <w:jc w:val="center"/>
              <w:rPr>
                <w:b/>
                <w:szCs w:val="28"/>
              </w:rPr>
            </w:pPr>
            <w:r w:rsidRPr="00C614EE">
              <w:rPr>
                <w:b/>
                <w:szCs w:val="28"/>
              </w:rPr>
              <w:t>Nội dung khác</w:t>
            </w:r>
          </w:p>
        </w:tc>
        <w:tc>
          <w:tcPr>
            <w:tcW w:w="851" w:type="dxa"/>
            <w:vMerge/>
            <w:shd w:val="clear" w:color="auto" w:fill="auto"/>
          </w:tcPr>
          <w:p w:rsidR="009239E9" w:rsidRPr="00C614EE" w:rsidRDefault="009239E9" w:rsidP="008A592E">
            <w:pPr>
              <w:jc w:val="center"/>
              <w:rPr>
                <w:b/>
                <w:szCs w:val="28"/>
              </w:rPr>
            </w:pPr>
          </w:p>
        </w:tc>
      </w:tr>
      <w:tr w:rsidR="00C614EE" w:rsidRPr="00C614EE" w:rsidTr="008A592E">
        <w:tc>
          <w:tcPr>
            <w:tcW w:w="708" w:type="dxa"/>
            <w:shd w:val="clear" w:color="auto" w:fill="auto"/>
          </w:tcPr>
          <w:p w:rsidR="00F74BB8" w:rsidRPr="00C614EE" w:rsidRDefault="00F74BB8" w:rsidP="00F74BB8">
            <w:pPr>
              <w:jc w:val="center"/>
              <w:rPr>
                <w:i/>
                <w:sz w:val="22"/>
                <w:szCs w:val="22"/>
              </w:rPr>
            </w:pPr>
            <w:r w:rsidRPr="00C614EE">
              <w:rPr>
                <w:i/>
                <w:sz w:val="22"/>
                <w:szCs w:val="22"/>
              </w:rPr>
              <w:t>1</w:t>
            </w:r>
          </w:p>
        </w:tc>
        <w:tc>
          <w:tcPr>
            <w:tcW w:w="3828" w:type="dxa"/>
            <w:shd w:val="clear" w:color="auto" w:fill="auto"/>
          </w:tcPr>
          <w:p w:rsidR="00F74BB8" w:rsidRPr="00C614EE" w:rsidRDefault="00F74BB8" w:rsidP="00F74BB8">
            <w:pPr>
              <w:jc w:val="center"/>
              <w:rPr>
                <w:i/>
                <w:sz w:val="22"/>
                <w:szCs w:val="22"/>
              </w:rPr>
            </w:pPr>
            <w:r w:rsidRPr="00C614EE">
              <w:rPr>
                <w:i/>
                <w:sz w:val="22"/>
                <w:szCs w:val="22"/>
              </w:rPr>
              <w:t>2</w:t>
            </w:r>
          </w:p>
        </w:tc>
        <w:tc>
          <w:tcPr>
            <w:tcW w:w="1134" w:type="dxa"/>
            <w:shd w:val="clear" w:color="auto" w:fill="auto"/>
          </w:tcPr>
          <w:p w:rsidR="00F74BB8" w:rsidRPr="00C614EE" w:rsidRDefault="00F74BB8" w:rsidP="00F74BB8">
            <w:pPr>
              <w:jc w:val="center"/>
              <w:rPr>
                <w:i/>
                <w:sz w:val="22"/>
                <w:szCs w:val="22"/>
              </w:rPr>
            </w:pPr>
            <w:r w:rsidRPr="00C614EE">
              <w:rPr>
                <w:i/>
                <w:sz w:val="22"/>
                <w:szCs w:val="22"/>
              </w:rPr>
              <w:t>3</w:t>
            </w:r>
          </w:p>
        </w:tc>
        <w:tc>
          <w:tcPr>
            <w:tcW w:w="993" w:type="dxa"/>
            <w:shd w:val="clear" w:color="auto" w:fill="auto"/>
          </w:tcPr>
          <w:p w:rsidR="00F74BB8" w:rsidRPr="00C614EE" w:rsidRDefault="00F74BB8" w:rsidP="00F74BB8">
            <w:pPr>
              <w:jc w:val="center"/>
              <w:rPr>
                <w:i/>
                <w:sz w:val="22"/>
                <w:szCs w:val="22"/>
              </w:rPr>
            </w:pPr>
            <w:r w:rsidRPr="00C614EE">
              <w:rPr>
                <w:i/>
                <w:sz w:val="22"/>
                <w:szCs w:val="22"/>
              </w:rPr>
              <w:t>4</w:t>
            </w:r>
          </w:p>
        </w:tc>
        <w:tc>
          <w:tcPr>
            <w:tcW w:w="851" w:type="dxa"/>
            <w:shd w:val="clear" w:color="auto" w:fill="auto"/>
          </w:tcPr>
          <w:p w:rsidR="00F74BB8" w:rsidRPr="00C614EE" w:rsidRDefault="00F74BB8" w:rsidP="00F74BB8">
            <w:pPr>
              <w:jc w:val="center"/>
              <w:rPr>
                <w:i/>
                <w:sz w:val="22"/>
                <w:szCs w:val="22"/>
              </w:rPr>
            </w:pPr>
            <w:r w:rsidRPr="00C614EE">
              <w:rPr>
                <w:i/>
                <w:sz w:val="22"/>
                <w:szCs w:val="22"/>
              </w:rPr>
              <w:t>5</w:t>
            </w:r>
          </w:p>
        </w:tc>
        <w:tc>
          <w:tcPr>
            <w:tcW w:w="850" w:type="dxa"/>
            <w:shd w:val="clear" w:color="auto" w:fill="auto"/>
          </w:tcPr>
          <w:p w:rsidR="00F74BB8" w:rsidRPr="00C614EE" w:rsidRDefault="00F74BB8" w:rsidP="00F74BB8">
            <w:pPr>
              <w:jc w:val="center"/>
              <w:rPr>
                <w:i/>
                <w:sz w:val="22"/>
                <w:szCs w:val="22"/>
              </w:rPr>
            </w:pPr>
            <w:r w:rsidRPr="00C614EE">
              <w:rPr>
                <w:i/>
                <w:sz w:val="22"/>
                <w:szCs w:val="22"/>
              </w:rPr>
              <w:t>6</w:t>
            </w:r>
          </w:p>
        </w:tc>
        <w:tc>
          <w:tcPr>
            <w:tcW w:w="851" w:type="dxa"/>
            <w:shd w:val="clear" w:color="auto" w:fill="auto"/>
          </w:tcPr>
          <w:p w:rsidR="00F74BB8" w:rsidRPr="00C614EE" w:rsidRDefault="00F74BB8" w:rsidP="00F74BB8">
            <w:pPr>
              <w:jc w:val="center"/>
              <w:rPr>
                <w:i/>
                <w:sz w:val="22"/>
                <w:szCs w:val="22"/>
              </w:rPr>
            </w:pPr>
            <w:r w:rsidRPr="00C614EE">
              <w:rPr>
                <w:i/>
                <w:sz w:val="22"/>
                <w:szCs w:val="22"/>
              </w:rPr>
              <w:t>7</w:t>
            </w:r>
          </w:p>
        </w:tc>
        <w:tc>
          <w:tcPr>
            <w:tcW w:w="850" w:type="dxa"/>
            <w:shd w:val="clear" w:color="auto" w:fill="auto"/>
          </w:tcPr>
          <w:p w:rsidR="00F74BB8" w:rsidRPr="00C614EE" w:rsidRDefault="00F74BB8" w:rsidP="00F74BB8">
            <w:pPr>
              <w:jc w:val="center"/>
              <w:rPr>
                <w:i/>
                <w:sz w:val="22"/>
                <w:szCs w:val="22"/>
              </w:rPr>
            </w:pPr>
            <w:r w:rsidRPr="00C614EE">
              <w:rPr>
                <w:i/>
                <w:sz w:val="22"/>
                <w:szCs w:val="22"/>
              </w:rPr>
              <w:t>8</w:t>
            </w:r>
          </w:p>
        </w:tc>
        <w:tc>
          <w:tcPr>
            <w:tcW w:w="851" w:type="dxa"/>
            <w:shd w:val="clear" w:color="auto" w:fill="auto"/>
          </w:tcPr>
          <w:p w:rsidR="00F74BB8" w:rsidRPr="00C614EE" w:rsidRDefault="00F74BB8" w:rsidP="00F74BB8">
            <w:pPr>
              <w:jc w:val="center"/>
              <w:rPr>
                <w:i/>
                <w:sz w:val="22"/>
                <w:szCs w:val="22"/>
              </w:rPr>
            </w:pPr>
            <w:r w:rsidRPr="00C614EE">
              <w:rPr>
                <w:i/>
                <w:sz w:val="22"/>
                <w:szCs w:val="22"/>
              </w:rPr>
              <w:t>9</w:t>
            </w:r>
          </w:p>
        </w:tc>
      </w:tr>
      <w:tr w:rsidR="00972EDB" w:rsidRPr="00C614EE" w:rsidTr="007942B4">
        <w:tc>
          <w:tcPr>
            <w:tcW w:w="708" w:type="dxa"/>
            <w:shd w:val="clear" w:color="auto" w:fill="auto"/>
            <w:vAlign w:val="center"/>
          </w:tcPr>
          <w:p w:rsidR="00972EDB" w:rsidRPr="00C614EE" w:rsidRDefault="00972EDB" w:rsidP="007942B4">
            <w:pPr>
              <w:jc w:val="center"/>
              <w:rPr>
                <w:b/>
              </w:rPr>
            </w:pPr>
            <w:r>
              <w:rPr>
                <w:b/>
              </w:rPr>
              <w:t>I</w:t>
            </w:r>
          </w:p>
        </w:tc>
        <w:tc>
          <w:tcPr>
            <w:tcW w:w="3828" w:type="dxa"/>
            <w:shd w:val="clear" w:color="auto" w:fill="auto"/>
          </w:tcPr>
          <w:p w:rsidR="00972EDB" w:rsidRPr="00C614EE" w:rsidRDefault="004E466C" w:rsidP="004E466C">
            <w:pPr>
              <w:jc w:val="both"/>
              <w:rPr>
                <w:b/>
              </w:rPr>
            </w:pPr>
            <w:r>
              <w:rPr>
                <w:b/>
              </w:rPr>
              <w:t xml:space="preserve">Xây dựng Kế hoạch </w:t>
            </w:r>
            <w:r w:rsidR="0024606D">
              <w:rPr>
                <w:b/>
              </w:rPr>
              <w:t>đào t</w:t>
            </w:r>
            <w:r>
              <w:rPr>
                <w:b/>
              </w:rPr>
              <w:t>ạo</w:t>
            </w:r>
            <w:r w:rsidR="0024606D">
              <w:rPr>
                <w:b/>
              </w:rPr>
              <w:t>, bồi dưỡng</w:t>
            </w:r>
          </w:p>
        </w:tc>
        <w:tc>
          <w:tcPr>
            <w:tcW w:w="1134" w:type="dxa"/>
            <w:shd w:val="clear" w:color="auto" w:fill="auto"/>
          </w:tcPr>
          <w:p w:rsidR="00972EDB" w:rsidRPr="00C614EE" w:rsidRDefault="00972EDB" w:rsidP="008A592E">
            <w:pPr>
              <w:jc w:val="both"/>
              <w:rPr>
                <w:sz w:val="28"/>
                <w:szCs w:val="28"/>
              </w:rPr>
            </w:pPr>
          </w:p>
        </w:tc>
        <w:tc>
          <w:tcPr>
            <w:tcW w:w="993"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r>
      <w:tr w:rsidR="00972EDB" w:rsidRPr="00C614EE" w:rsidTr="007942B4">
        <w:tc>
          <w:tcPr>
            <w:tcW w:w="708" w:type="dxa"/>
            <w:shd w:val="clear" w:color="auto" w:fill="auto"/>
            <w:vAlign w:val="center"/>
          </w:tcPr>
          <w:p w:rsidR="00972EDB" w:rsidRPr="00972EDB" w:rsidRDefault="00972EDB" w:rsidP="007942B4">
            <w:pPr>
              <w:jc w:val="center"/>
            </w:pPr>
            <w:r w:rsidRPr="00972EDB">
              <w:t>1</w:t>
            </w:r>
          </w:p>
        </w:tc>
        <w:tc>
          <w:tcPr>
            <w:tcW w:w="3828" w:type="dxa"/>
            <w:shd w:val="clear" w:color="auto" w:fill="auto"/>
          </w:tcPr>
          <w:p w:rsidR="00972EDB" w:rsidRPr="00972EDB" w:rsidRDefault="004E466C" w:rsidP="007A30EB">
            <w:pPr>
              <w:jc w:val="both"/>
            </w:pPr>
            <w:r>
              <w:t>Đối tượng: đang là công chức các cơ quan, đơn vị trong hệ thống THADS</w:t>
            </w:r>
            <w:r w:rsidR="007A30EB">
              <w:t xml:space="preserve"> </w:t>
            </w:r>
          </w:p>
        </w:tc>
        <w:tc>
          <w:tcPr>
            <w:tcW w:w="1134" w:type="dxa"/>
            <w:shd w:val="clear" w:color="auto" w:fill="auto"/>
          </w:tcPr>
          <w:p w:rsidR="00972EDB" w:rsidRPr="00C614EE" w:rsidRDefault="00972EDB" w:rsidP="008A592E">
            <w:pPr>
              <w:jc w:val="both"/>
              <w:rPr>
                <w:sz w:val="28"/>
                <w:szCs w:val="28"/>
              </w:rPr>
            </w:pPr>
          </w:p>
        </w:tc>
        <w:tc>
          <w:tcPr>
            <w:tcW w:w="993"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r>
      <w:tr w:rsidR="00972EDB" w:rsidRPr="00C614EE" w:rsidTr="007942B4">
        <w:tc>
          <w:tcPr>
            <w:tcW w:w="708" w:type="dxa"/>
            <w:shd w:val="clear" w:color="auto" w:fill="auto"/>
            <w:vAlign w:val="center"/>
          </w:tcPr>
          <w:p w:rsidR="00972EDB" w:rsidRPr="00972EDB" w:rsidRDefault="007A30EB" w:rsidP="007942B4">
            <w:pPr>
              <w:jc w:val="center"/>
            </w:pPr>
            <w:r>
              <w:t>2</w:t>
            </w:r>
          </w:p>
        </w:tc>
        <w:tc>
          <w:tcPr>
            <w:tcW w:w="3828" w:type="dxa"/>
            <w:shd w:val="clear" w:color="auto" w:fill="auto"/>
          </w:tcPr>
          <w:p w:rsidR="00972EDB" w:rsidRPr="00972EDB" w:rsidRDefault="004E466C" w:rsidP="004E466C">
            <w:pPr>
              <w:jc w:val="both"/>
            </w:pPr>
            <w:r>
              <w:rPr>
                <w:bCs/>
                <w:lang w:val="nb-NO"/>
              </w:rPr>
              <w:t>Căn cứ</w:t>
            </w:r>
            <w:r w:rsidR="007A30EB" w:rsidRPr="00D1531E">
              <w:rPr>
                <w:bCs/>
                <w:lang w:val="nb-NO"/>
              </w:rPr>
              <w:t xml:space="preserve"> các điều kiện, tiêu chuẩn </w:t>
            </w:r>
            <w:r>
              <w:rPr>
                <w:bCs/>
                <w:lang w:val="nb-NO"/>
              </w:rPr>
              <w:t>của ngạch công chức, tiêu chuẩn chức vụ lãnh đạo, quản lý phù hợp với quy hoạch, kế hoạch đào tạo, bồi dưỡng và nhu cầu xây dựng, phát triển nguồn nhân lực của cơ quan, đơn vị.</w:t>
            </w:r>
          </w:p>
        </w:tc>
        <w:tc>
          <w:tcPr>
            <w:tcW w:w="1134" w:type="dxa"/>
            <w:shd w:val="clear" w:color="auto" w:fill="auto"/>
          </w:tcPr>
          <w:p w:rsidR="00972EDB" w:rsidRPr="00C614EE" w:rsidRDefault="00972EDB" w:rsidP="008A592E">
            <w:pPr>
              <w:jc w:val="both"/>
              <w:rPr>
                <w:sz w:val="28"/>
                <w:szCs w:val="28"/>
              </w:rPr>
            </w:pPr>
          </w:p>
        </w:tc>
        <w:tc>
          <w:tcPr>
            <w:tcW w:w="993"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r>
      <w:tr w:rsidR="00972EDB" w:rsidRPr="00C614EE" w:rsidTr="007942B4">
        <w:tc>
          <w:tcPr>
            <w:tcW w:w="708" w:type="dxa"/>
            <w:shd w:val="clear" w:color="auto" w:fill="auto"/>
            <w:vAlign w:val="center"/>
          </w:tcPr>
          <w:p w:rsidR="00972EDB" w:rsidRPr="00972EDB" w:rsidRDefault="007A30EB" w:rsidP="007942B4">
            <w:pPr>
              <w:jc w:val="center"/>
            </w:pPr>
            <w:r>
              <w:t>3</w:t>
            </w:r>
          </w:p>
        </w:tc>
        <w:tc>
          <w:tcPr>
            <w:tcW w:w="3828" w:type="dxa"/>
            <w:shd w:val="clear" w:color="auto" w:fill="auto"/>
          </w:tcPr>
          <w:p w:rsidR="00972EDB" w:rsidRPr="004E466C" w:rsidRDefault="004E466C" w:rsidP="007A30EB">
            <w:pPr>
              <w:jc w:val="both"/>
            </w:pPr>
            <w:r w:rsidRPr="004E466C">
              <w:rPr>
                <w:bCs/>
                <w:lang w:val="nb-NO"/>
              </w:rPr>
              <w:t>Đảm bảo công khai, minh bạch, có văn bản thông báo đầy đủ các khóa học đến toàn thể công chức.</w:t>
            </w:r>
          </w:p>
        </w:tc>
        <w:tc>
          <w:tcPr>
            <w:tcW w:w="1134" w:type="dxa"/>
            <w:shd w:val="clear" w:color="auto" w:fill="auto"/>
          </w:tcPr>
          <w:p w:rsidR="00972EDB" w:rsidRPr="00C614EE" w:rsidRDefault="00972EDB" w:rsidP="008A592E">
            <w:pPr>
              <w:jc w:val="both"/>
              <w:rPr>
                <w:sz w:val="28"/>
                <w:szCs w:val="28"/>
              </w:rPr>
            </w:pPr>
          </w:p>
        </w:tc>
        <w:tc>
          <w:tcPr>
            <w:tcW w:w="993"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r>
      <w:tr w:rsidR="00972EDB" w:rsidRPr="00C614EE" w:rsidTr="007942B4">
        <w:tc>
          <w:tcPr>
            <w:tcW w:w="708" w:type="dxa"/>
            <w:shd w:val="clear" w:color="auto" w:fill="auto"/>
            <w:vAlign w:val="center"/>
          </w:tcPr>
          <w:p w:rsidR="00972EDB" w:rsidRPr="00972EDB" w:rsidRDefault="007A30EB" w:rsidP="007942B4">
            <w:pPr>
              <w:jc w:val="center"/>
            </w:pPr>
            <w:r>
              <w:t>4</w:t>
            </w:r>
          </w:p>
        </w:tc>
        <w:tc>
          <w:tcPr>
            <w:tcW w:w="3828" w:type="dxa"/>
            <w:shd w:val="clear" w:color="auto" w:fill="auto"/>
          </w:tcPr>
          <w:p w:rsidR="00972EDB" w:rsidRPr="00972EDB" w:rsidRDefault="004E466C" w:rsidP="008A592E">
            <w:pPr>
              <w:jc w:val="both"/>
            </w:pPr>
            <w:r>
              <w:t>Lập danh sách công chức dự kiến cử đi đào tạo, bồi dưỡng;</w:t>
            </w:r>
            <w:r w:rsidR="00735FBA">
              <w:t xml:space="preserve"> họp</w:t>
            </w:r>
            <w:r>
              <w:t xml:space="preserve"> thống nhất trong tập thể lãnh đạo và cấp ủy đơn vị.</w:t>
            </w:r>
          </w:p>
        </w:tc>
        <w:tc>
          <w:tcPr>
            <w:tcW w:w="1134" w:type="dxa"/>
            <w:shd w:val="clear" w:color="auto" w:fill="auto"/>
          </w:tcPr>
          <w:p w:rsidR="00972EDB" w:rsidRPr="00C614EE" w:rsidRDefault="00972EDB" w:rsidP="008A592E">
            <w:pPr>
              <w:jc w:val="both"/>
              <w:rPr>
                <w:sz w:val="28"/>
                <w:szCs w:val="28"/>
              </w:rPr>
            </w:pPr>
          </w:p>
        </w:tc>
        <w:tc>
          <w:tcPr>
            <w:tcW w:w="993"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c>
          <w:tcPr>
            <w:tcW w:w="850" w:type="dxa"/>
            <w:shd w:val="clear" w:color="auto" w:fill="auto"/>
          </w:tcPr>
          <w:p w:rsidR="00972EDB" w:rsidRPr="00C614EE" w:rsidRDefault="00972EDB" w:rsidP="008A592E">
            <w:pPr>
              <w:jc w:val="both"/>
              <w:rPr>
                <w:sz w:val="28"/>
                <w:szCs w:val="28"/>
              </w:rPr>
            </w:pPr>
          </w:p>
        </w:tc>
        <w:tc>
          <w:tcPr>
            <w:tcW w:w="851" w:type="dxa"/>
            <w:shd w:val="clear" w:color="auto" w:fill="auto"/>
          </w:tcPr>
          <w:p w:rsidR="00972EDB" w:rsidRPr="00C614EE" w:rsidRDefault="00972EDB" w:rsidP="008A592E">
            <w:pPr>
              <w:jc w:val="both"/>
              <w:rPr>
                <w:sz w:val="28"/>
                <w:szCs w:val="28"/>
              </w:rPr>
            </w:pPr>
          </w:p>
        </w:tc>
      </w:tr>
      <w:tr w:rsidR="004E466C" w:rsidRPr="00C614EE" w:rsidTr="007942B4">
        <w:tc>
          <w:tcPr>
            <w:tcW w:w="708" w:type="dxa"/>
            <w:shd w:val="clear" w:color="auto" w:fill="auto"/>
            <w:vAlign w:val="center"/>
          </w:tcPr>
          <w:p w:rsidR="004E466C" w:rsidRDefault="004E466C" w:rsidP="007942B4">
            <w:pPr>
              <w:jc w:val="center"/>
            </w:pPr>
            <w:r>
              <w:t>5</w:t>
            </w:r>
          </w:p>
        </w:tc>
        <w:tc>
          <w:tcPr>
            <w:tcW w:w="3828" w:type="dxa"/>
            <w:shd w:val="clear" w:color="auto" w:fill="auto"/>
          </w:tcPr>
          <w:p w:rsidR="004E466C" w:rsidRDefault="003C2A82" w:rsidP="008A592E">
            <w:pPr>
              <w:jc w:val="both"/>
            </w:pPr>
            <w:r>
              <w:t>Xây dựng và phê duyệt Kế hoạch đào tạo, bồi dưỡng theo thẩm quyền</w:t>
            </w:r>
          </w:p>
        </w:tc>
        <w:tc>
          <w:tcPr>
            <w:tcW w:w="1134" w:type="dxa"/>
            <w:shd w:val="clear" w:color="auto" w:fill="auto"/>
          </w:tcPr>
          <w:p w:rsidR="004E466C" w:rsidRPr="00C614EE" w:rsidRDefault="004E466C" w:rsidP="008A592E">
            <w:pPr>
              <w:jc w:val="both"/>
              <w:rPr>
                <w:sz w:val="28"/>
                <w:szCs w:val="28"/>
              </w:rPr>
            </w:pPr>
          </w:p>
        </w:tc>
        <w:tc>
          <w:tcPr>
            <w:tcW w:w="993" w:type="dxa"/>
            <w:shd w:val="clear" w:color="auto" w:fill="auto"/>
          </w:tcPr>
          <w:p w:rsidR="004E466C" w:rsidRPr="00C614EE" w:rsidRDefault="004E466C" w:rsidP="008A592E">
            <w:pPr>
              <w:jc w:val="both"/>
              <w:rPr>
                <w:sz w:val="28"/>
                <w:szCs w:val="28"/>
              </w:rPr>
            </w:pPr>
          </w:p>
        </w:tc>
        <w:tc>
          <w:tcPr>
            <w:tcW w:w="851" w:type="dxa"/>
            <w:shd w:val="clear" w:color="auto" w:fill="auto"/>
          </w:tcPr>
          <w:p w:rsidR="004E466C" w:rsidRPr="00C614EE" w:rsidRDefault="004E466C" w:rsidP="008A592E">
            <w:pPr>
              <w:jc w:val="both"/>
              <w:rPr>
                <w:sz w:val="28"/>
                <w:szCs w:val="28"/>
              </w:rPr>
            </w:pPr>
          </w:p>
        </w:tc>
        <w:tc>
          <w:tcPr>
            <w:tcW w:w="850" w:type="dxa"/>
            <w:shd w:val="clear" w:color="auto" w:fill="auto"/>
          </w:tcPr>
          <w:p w:rsidR="004E466C" w:rsidRPr="00C614EE" w:rsidRDefault="004E466C" w:rsidP="008A592E">
            <w:pPr>
              <w:jc w:val="both"/>
              <w:rPr>
                <w:sz w:val="28"/>
                <w:szCs w:val="28"/>
              </w:rPr>
            </w:pPr>
          </w:p>
        </w:tc>
        <w:tc>
          <w:tcPr>
            <w:tcW w:w="851" w:type="dxa"/>
            <w:shd w:val="clear" w:color="auto" w:fill="auto"/>
          </w:tcPr>
          <w:p w:rsidR="004E466C" w:rsidRPr="00C614EE" w:rsidRDefault="004E466C" w:rsidP="008A592E">
            <w:pPr>
              <w:jc w:val="both"/>
              <w:rPr>
                <w:sz w:val="28"/>
                <w:szCs w:val="28"/>
              </w:rPr>
            </w:pPr>
          </w:p>
        </w:tc>
        <w:tc>
          <w:tcPr>
            <w:tcW w:w="850" w:type="dxa"/>
            <w:shd w:val="clear" w:color="auto" w:fill="auto"/>
          </w:tcPr>
          <w:p w:rsidR="004E466C" w:rsidRPr="00C614EE" w:rsidRDefault="004E466C" w:rsidP="008A592E">
            <w:pPr>
              <w:jc w:val="both"/>
              <w:rPr>
                <w:sz w:val="28"/>
                <w:szCs w:val="28"/>
              </w:rPr>
            </w:pPr>
          </w:p>
        </w:tc>
        <w:tc>
          <w:tcPr>
            <w:tcW w:w="851" w:type="dxa"/>
            <w:shd w:val="clear" w:color="auto" w:fill="auto"/>
          </w:tcPr>
          <w:p w:rsidR="004E466C" w:rsidRPr="00C614EE" w:rsidRDefault="004E466C" w:rsidP="008A592E">
            <w:pPr>
              <w:jc w:val="both"/>
              <w:rPr>
                <w:sz w:val="28"/>
                <w:szCs w:val="28"/>
              </w:rPr>
            </w:pPr>
          </w:p>
        </w:tc>
      </w:tr>
      <w:tr w:rsidR="00817670" w:rsidRPr="00C614EE" w:rsidTr="007942B4">
        <w:tc>
          <w:tcPr>
            <w:tcW w:w="708" w:type="dxa"/>
            <w:shd w:val="clear" w:color="auto" w:fill="auto"/>
            <w:vAlign w:val="center"/>
          </w:tcPr>
          <w:p w:rsidR="00817670" w:rsidRDefault="00817670" w:rsidP="007942B4">
            <w:pPr>
              <w:jc w:val="center"/>
              <w:rPr>
                <w:b/>
              </w:rPr>
            </w:pPr>
            <w:r>
              <w:rPr>
                <w:b/>
              </w:rPr>
              <w:t>II</w:t>
            </w:r>
          </w:p>
        </w:tc>
        <w:tc>
          <w:tcPr>
            <w:tcW w:w="3828" w:type="dxa"/>
            <w:shd w:val="clear" w:color="auto" w:fill="auto"/>
          </w:tcPr>
          <w:p w:rsidR="00817670" w:rsidRDefault="002A4F2E" w:rsidP="008A592E">
            <w:pPr>
              <w:jc w:val="both"/>
              <w:rPr>
                <w:b/>
              </w:rPr>
            </w:pPr>
            <w:r>
              <w:rPr>
                <w:b/>
              </w:rPr>
              <w:t>Chọn, cử công chức đi đào tạo, bồi dưỡng</w:t>
            </w:r>
          </w:p>
        </w:tc>
        <w:tc>
          <w:tcPr>
            <w:tcW w:w="1134" w:type="dxa"/>
            <w:shd w:val="clear" w:color="auto" w:fill="auto"/>
          </w:tcPr>
          <w:p w:rsidR="00817670" w:rsidRPr="00C614EE" w:rsidRDefault="00817670" w:rsidP="008A592E">
            <w:pPr>
              <w:jc w:val="both"/>
              <w:rPr>
                <w:sz w:val="28"/>
                <w:szCs w:val="28"/>
              </w:rPr>
            </w:pPr>
          </w:p>
        </w:tc>
        <w:tc>
          <w:tcPr>
            <w:tcW w:w="993" w:type="dxa"/>
            <w:shd w:val="clear" w:color="auto" w:fill="auto"/>
          </w:tcPr>
          <w:p w:rsidR="00817670" w:rsidRPr="00C614EE" w:rsidRDefault="00817670" w:rsidP="008A592E">
            <w:pPr>
              <w:jc w:val="both"/>
              <w:rPr>
                <w:sz w:val="28"/>
                <w:szCs w:val="28"/>
              </w:rPr>
            </w:pPr>
          </w:p>
        </w:tc>
        <w:tc>
          <w:tcPr>
            <w:tcW w:w="851" w:type="dxa"/>
            <w:shd w:val="clear" w:color="auto" w:fill="auto"/>
          </w:tcPr>
          <w:p w:rsidR="00817670" w:rsidRPr="00C614EE" w:rsidRDefault="00817670" w:rsidP="008A592E">
            <w:pPr>
              <w:jc w:val="both"/>
              <w:rPr>
                <w:sz w:val="28"/>
                <w:szCs w:val="28"/>
              </w:rPr>
            </w:pPr>
          </w:p>
        </w:tc>
        <w:tc>
          <w:tcPr>
            <w:tcW w:w="850" w:type="dxa"/>
            <w:shd w:val="clear" w:color="auto" w:fill="auto"/>
          </w:tcPr>
          <w:p w:rsidR="00817670" w:rsidRPr="00C614EE" w:rsidRDefault="00817670" w:rsidP="008A592E">
            <w:pPr>
              <w:jc w:val="both"/>
              <w:rPr>
                <w:sz w:val="28"/>
                <w:szCs w:val="28"/>
              </w:rPr>
            </w:pPr>
          </w:p>
        </w:tc>
        <w:tc>
          <w:tcPr>
            <w:tcW w:w="851" w:type="dxa"/>
            <w:shd w:val="clear" w:color="auto" w:fill="auto"/>
          </w:tcPr>
          <w:p w:rsidR="00817670" w:rsidRPr="00C614EE" w:rsidRDefault="00817670" w:rsidP="008A592E">
            <w:pPr>
              <w:jc w:val="both"/>
              <w:rPr>
                <w:sz w:val="28"/>
                <w:szCs w:val="28"/>
              </w:rPr>
            </w:pPr>
          </w:p>
        </w:tc>
        <w:tc>
          <w:tcPr>
            <w:tcW w:w="850" w:type="dxa"/>
            <w:shd w:val="clear" w:color="auto" w:fill="auto"/>
          </w:tcPr>
          <w:p w:rsidR="00817670" w:rsidRPr="00C614EE" w:rsidRDefault="00817670" w:rsidP="008A592E">
            <w:pPr>
              <w:jc w:val="both"/>
              <w:rPr>
                <w:sz w:val="28"/>
                <w:szCs w:val="28"/>
              </w:rPr>
            </w:pPr>
          </w:p>
        </w:tc>
        <w:tc>
          <w:tcPr>
            <w:tcW w:w="851" w:type="dxa"/>
            <w:shd w:val="clear" w:color="auto" w:fill="auto"/>
          </w:tcPr>
          <w:p w:rsidR="00817670" w:rsidRPr="00C614EE" w:rsidRDefault="00817670" w:rsidP="008A592E">
            <w:pPr>
              <w:jc w:val="both"/>
              <w:rPr>
                <w:sz w:val="28"/>
                <w:szCs w:val="28"/>
              </w:rPr>
            </w:pPr>
          </w:p>
        </w:tc>
      </w:tr>
      <w:tr w:rsidR="00817670" w:rsidRPr="00C614EE" w:rsidTr="007942B4">
        <w:tc>
          <w:tcPr>
            <w:tcW w:w="708" w:type="dxa"/>
            <w:shd w:val="clear" w:color="auto" w:fill="auto"/>
            <w:vAlign w:val="center"/>
          </w:tcPr>
          <w:p w:rsidR="00817670" w:rsidRPr="00817670" w:rsidRDefault="00817670" w:rsidP="00B33764">
            <w:pPr>
              <w:jc w:val="center"/>
            </w:pPr>
            <w:r>
              <w:t>1</w:t>
            </w:r>
          </w:p>
        </w:tc>
        <w:tc>
          <w:tcPr>
            <w:tcW w:w="3828" w:type="dxa"/>
            <w:shd w:val="clear" w:color="auto" w:fill="auto"/>
          </w:tcPr>
          <w:p w:rsidR="00817670" w:rsidRPr="00817670" w:rsidRDefault="00020D8A" w:rsidP="00020D8A">
            <w:pPr>
              <w:jc w:val="both"/>
            </w:pPr>
            <w:r>
              <w:t>Căn cứ Kế hoạch đào tạo, bồi dưỡng, thông báo của các cơ sở đào tạo, bồi dưỡng, Phòng Tổ chức cán bộ tham mưu Cục trưởng triển khai các lớp đào tạo, bồi dưỡng đến các đơn vị trực thuộc (có văn bản thông báo các đơn vị).</w:t>
            </w:r>
          </w:p>
        </w:tc>
        <w:tc>
          <w:tcPr>
            <w:tcW w:w="1134" w:type="dxa"/>
            <w:shd w:val="clear" w:color="auto" w:fill="auto"/>
          </w:tcPr>
          <w:p w:rsidR="00817670" w:rsidRPr="00C614EE" w:rsidRDefault="00817670" w:rsidP="008A592E">
            <w:pPr>
              <w:jc w:val="both"/>
              <w:rPr>
                <w:sz w:val="28"/>
                <w:szCs w:val="28"/>
              </w:rPr>
            </w:pPr>
          </w:p>
        </w:tc>
        <w:tc>
          <w:tcPr>
            <w:tcW w:w="993" w:type="dxa"/>
            <w:shd w:val="clear" w:color="auto" w:fill="auto"/>
          </w:tcPr>
          <w:p w:rsidR="00817670" w:rsidRPr="00C614EE" w:rsidRDefault="00817670" w:rsidP="008A592E">
            <w:pPr>
              <w:jc w:val="both"/>
              <w:rPr>
                <w:sz w:val="28"/>
                <w:szCs w:val="28"/>
              </w:rPr>
            </w:pPr>
          </w:p>
        </w:tc>
        <w:tc>
          <w:tcPr>
            <w:tcW w:w="851" w:type="dxa"/>
            <w:shd w:val="clear" w:color="auto" w:fill="auto"/>
          </w:tcPr>
          <w:p w:rsidR="00817670" w:rsidRPr="00C614EE" w:rsidRDefault="00817670" w:rsidP="008A592E">
            <w:pPr>
              <w:jc w:val="both"/>
              <w:rPr>
                <w:sz w:val="28"/>
                <w:szCs w:val="28"/>
              </w:rPr>
            </w:pPr>
          </w:p>
        </w:tc>
        <w:tc>
          <w:tcPr>
            <w:tcW w:w="850" w:type="dxa"/>
            <w:shd w:val="clear" w:color="auto" w:fill="auto"/>
          </w:tcPr>
          <w:p w:rsidR="00817670" w:rsidRPr="00C614EE" w:rsidRDefault="00817670" w:rsidP="008A592E">
            <w:pPr>
              <w:jc w:val="both"/>
              <w:rPr>
                <w:sz w:val="28"/>
                <w:szCs w:val="28"/>
              </w:rPr>
            </w:pPr>
          </w:p>
        </w:tc>
        <w:tc>
          <w:tcPr>
            <w:tcW w:w="851" w:type="dxa"/>
            <w:shd w:val="clear" w:color="auto" w:fill="auto"/>
          </w:tcPr>
          <w:p w:rsidR="00817670" w:rsidRPr="00C614EE" w:rsidRDefault="00817670" w:rsidP="008A592E">
            <w:pPr>
              <w:jc w:val="both"/>
              <w:rPr>
                <w:sz w:val="28"/>
                <w:szCs w:val="28"/>
              </w:rPr>
            </w:pPr>
          </w:p>
        </w:tc>
        <w:tc>
          <w:tcPr>
            <w:tcW w:w="850" w:type="dxa"/>
            <w:shd w:val="clear" w:color="auto" w:fill="auto"/>
          </w:tcPr>
          <w:p w:rsidR="00817670" w:rsidRPr="00C614EE" w:rsidRDefault="00817670" w:rsidP="008A592E">
            <w:pPr>
              <w:jc w:val="both"/>
              <w:rPr>
                <w:sz w:val="28"/>
                <w:szCs w:val="28"/>
              </w:rPr>
            </w:pPr>
          </w:p>
        </w:tc>
        <w:tc>
          <w:tcPr>
            <w:tcW w:w="851" w:type="dxa"/>
            <w:shd w:val="clear" w:color="auto" w:fill="auto"/>
          </w:tcPr>
          <w:p w:rsidR="00817670" w:rsidRPr="00C614EE" w:rsidRDefault="00817670" w:rsidP="008A592E">
            <w:pPr>
              <w:jc w:val="both"/>
              <w:rPr>
                <w:sz w:val="28"/>
                <w:szCs w:val="28"/>
              </w:rPr>
            </w:pPr>
          </w:p>
        </w:tc>
      </w:tr>
      <w:tr w:rsidR="00817670" w:rsidRPr="00C614EE" w:rsidTr="007942B4">
        <w:tc>
          <w:tcPr>
            <w:tcW w:w="708" w:type="dxa"/>
            <w:shd w:val="clear" w:color="auto" w:fill="auto"/>
            <w:vAlign w:val="center"/>
          </w:tcPr>
          <w:p w:rsidR="00817670" w:rsidRPr="00817670" w:rsidRDefault="00817670" w:rsidP="00B33764">
            <w:pPr>
              <w:jc w:val="center"/>
            </w:pPr>
            <w:r>
              <w:t>2</w:t>
            </w:r>
          </w:p>
        </w:tc>
        <w:tc>
          <w:tcPr>
            <w:tcW w:w="3828" w:type="dxa"/>
            <w:shd w:val="clear" w:color="auto" w:fill="auto"/>
          </w:tcPr>
          <w:p w:rsidR="00817670" w:rsidRPr="00817670" w:rsidRDefault="00020D8A" w:rsidP="00B33764">
            <w:pPr>
              <w:jc w:val="both"/>
            </w:pPr>
            <w:r>
              <w:t xml:space="preserve">Cục trưởng ban hành quyết định cử </w:t>
            </w:r>
            <w:r>
              <w:lastRenderedPageBreak/>
              <w:t>công chức đi đào tạo, bồi dưỡng theo thẩm quyền quản lý công chức hoặc trình cấp có thẩm quyền xem xét, quyết định. Quyết định cử công chức được gửi cho cơ sở đào tạo, bồi dưỡng và lưu hồ sơ công chức.</w:t>
            </w:r>
          </w:p>
        </w:tc>
        <w:tc>
          <w:tcPr>
            <w:tcW w:w="1134" w:type="dxa"/>
            <w:shd w:val="clear" w:color="auto" w:fill="auto"/>
          </w:tcPr>
          <w:p w:rsidR="00817670" w:rsidRPr="00C614EE" w:rsidRDefault="00817670" w:rsidP="008A592E">
            <w:pPr>
              <w:jc w:val="both"/>
              <w:rPr>
                <w:sz w:val="28"/>
                <w:szCs w:val="28"/>
              </w:rPr>
            </w:pPr>
          </w:p>
        </w:tc>
        <w:tc>
          <w:tcPr>
            <w:tcW w:w="993" w:type="dxa"/>
            <w:shd w:val="clear" w:color="auto" w:fill="auto"/>
          </w:tcPr>
          <w:p w:rsidR="00817670" w:rsidRPr="00C614EE" w:rsidRDefault="00817670" w:rsidP="008A592E">
            <w:pPr>
              <w:jc w:val="both"/>
              <w:rPr>
                <w:sz w:val="28"/>
                <w:szCs w:val="28"/>
              </w:rPr>
            </w:pPr>
          </w:p>
        </w:tc>
        <w:tc>
          <w:tcPr>
            <w:tcW w:w="851" w:type="dxa"/>
            <w:shd w:val="clear" w:color="auto" w:fill="auto"/>
          </w:tcPr>
          <w:p w:rsidR="00817670" w:rsidRPr="00C614EE" w:rsidRDefault="00817670" w:rsidP="008A592E">
            <w:pPr>
              <w:jc w:val="both"/>
              <w:rPr>
                <w:sz w:val="28"/>
                <w:szCs w:val="28"/>
              </w:rPr>
            </w:pPr>
          </w:p>
        </w:tc>
        <w:tc>
          <w:tcPr>
            <w:tcW w:w="850" w:type="dxa"/>
            <w:shd w:val="clear" w:color="auto" w:fill="auto"/>
          </w:tcPr>
          <w:p w:rsidR="00817670" w:rsidRPr="00C614EE" w:rsidRDefault="00817670" w:rsidP="008A592E">
            <w:pPr>
              <w:jc w:val="both"/>
              <w:rPr>
                <w:sz w:val="28"/>
                <w:szCs w:val="28"/>
              </w:rPr>
            </w:pPr>
          </w:p>
        </w:tc>
        <w:tc>
          <w:tcPr>
            <w:tcW w:w="851" w:type="dxa"/>
            <w:shd w:val="clear" w:color="auto" w:fill="auto"/>
          </w:tcPr>
          <w:p w:rsidR="00817670" w:rsidRPr="00C614EE" w:rsidRDefault="00817670" w:rsidP="008A592E">
            <w:pPr>
              <w:jc w:val="both"/>
              <w:rPr>
                <w:sz w:val="28"/>
                <w:szCs w:val="28"/>
              </w:rPr>
            </w:pPr>
          </w:p>
        </w:tc>
        <w:tc>
          <w:tcPr>
            <w:tcW w:w="850" w:type="dxa"/>
            <w:shd w:val="clear" w:color="auto" w:fill="auto"/>
          </w:tcPr>
          <w:p w:rsidR="00817670" w:rsidRPr="00C614EE" w:rsidRDefault="00817670" w:rsidP="008A592E">
            <w:pPr>
              <w:jc w:val="both"/>
              <w:rPr>
                <w:sz w:val="28"/>
                <w:szCs w:val="28"/>
              </w:rPr>
            </w:pPr>
          </w:p>
        </w:tc>
        <w:tc>
          <w:tcPr>
            <w:tcW w:w="851" w:type="dxa"/>
            <w:shd w:val="clear" w:color="auto" w:fill="auto"/>
          </w:tcPr>
          <w:p w:rsidR="00817670" w:rsidRPr="00C614EE" w:rsidRDefault="00817670" w:rsidP="008A592E">
            <w:pPr>
              <w:jc w:val="both"/>
              <w:rPr>
                <w:sz w:val="28"/>
                <w:szCs w:val="28"/>
              </w:rPr>
            </w:pPr>
          </w:p>
        </w:tc>
      </w:tr>
      <w:tr w:rsidR="00F017F0" w:rsidRPr="00C614EE" w:rsidTr="007942B4">
        <w:tc>
          <w:tcPr>
            <w:tcW w:w="708" w:type="dxa"/>
            <w:shd w:val="clear" w:color="auto" w:fill="auto"/>
            <w:vAlign w:val="center"/>
          </w:tcPr>
          <w:p w:rsidR="00F017F0" w:rsidRPr="00F017F0" w:rsidRDefault="00F017F0" w:rsidP="00B33764">
            <w:pPr>
              <w:jc w:val="center"/>
              <w:rPr>
                <w:b/>
              </w:rPr>
            </w:pPr>
            <w:r>
              <w:rPr>
                <w:b/>
              </w:rPr>
              <w:lastRenderedPageBreak/>
              <w:t>III</w:t>
            </w:r>
          </w:p>
        </w:tc>
        <w:tc>
          <w:tcPr>
            <w:tcW w:w="3828" w:type="dxa"/>
            <w:shd w:val="clear" w:color="auto" w:fill="auto"/>
          </w:tcPr>
          <w:p w:rsidR="00F017F0" w:rsidRPr="00F017F0" w:rsidRDefault="00020D8A" w:rsidP="00B33764">
            <w:pPr>
              <w:jc w:val="both"/>
              <w:rPr>
                <w:b/>
              </w:rPr>
            </w:pPr>
            <w:r>
              <w:rPr>
                <w:b/>
              </w:rPr>
              <w:t>Báo cáo về công tác đào tạo, bồi dưỡng</w:t>
            </w:r>
          </w:p>
        </w:tc>
        <w:tc>
          <w:tcPr>
            <w:tcW w:w="1134" w:type="dxa"/>
            <w:shd w:val="clear" w:color="auto" w:fill="auto"/>
          </w:tcPr>
          <w:p w:rsidR="00F017F0" w:rsidRPr="00C614EE" w:rsidRDefault="00F017F0" w:rsidP="008A592E">
            <w:pPr>
              <w:jc w:val="both"/>
              <w:rPr>
                <w:sz w:val="28"/>
                <w:szCs w:val="28"/>
              </w:rPr>
            </w:pPr>
          </w:p>
        </w:tc>
        <w:tc>
          <w:tcPr>
            <w:tcW w:w="993"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c>
          <w:tcPr>
            <w:tcW w:w="850"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c>
          <w:tcPr>
            <w:tcW w:w="850"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r>
      <w:tr w:rsidR="00F017F0" w:rsidRPr="00C614EE" w:rsidTr="007942B4">
        <w:tc>
          <w:tcPr>
            <w:tcW w:w="708" w:type="dxa"/>
            <w:shd w:val="clear" w:color="auto" w:fill="auto"/>
            <w:vAlign w:val="center"/>
          </w:tcPr>
          <w:p w:rsidR="00F017F0" w:rsidRPr="00C614EE" w:rsidRDefault="00CD4A45" w:rsidP="00B33764">
            <w:pPr>
              <w:jc w:val="center"/>
              <w:rPr>
                <w:spacing w:val="-18"/>
                <w:sz w:val="22"/>
              </w:rPr>
            </w:pPr>
            <w:r>
              <w:rPr>
                <w:spacing w:val="-18"/>
                <w:sz w:val="22"/>
              </w:rPr>
              <w:t>1</w:t>
            </w:r>
          </w:p>
        </w:tc>
        <w:tc>
          <w:tcPr>
            <w:tcW w:w="3828" w:type="dxa"/>
            <w:shd w:val="clear" w:color="auto" w:fill="auto"/>
          </w:tcPr>
          <w:p w:rsidR="00F017F0" w:rsidRPr="00C614EE" w:rsidRDefault="00E7012D" w:rsidP="00B33764">
            <w:pPr>
              <w:jc w:val="both"/>
            </w:pPr>
            <w:r>
              <w:t>Định kỳ báo cáo (6 tháng, 12 tháng) công tác đào tạo, bồi dưỡng gửi về Tổng cục THADS: kết quả đào tạo, bồi dưỡng và dự kiến kinh phí thực hiện cho năm tiếp theo.</w:t>
            </w:r>
          </w:p>
        </w:tc>
        <w:tc>
          <w:tcPr>
            <w:tcW w:w="1134" w:type="dxa"/>
            <w:shd w:val="clear" w:color="auto" w:fill="auto"/>
          </w:tcPr>
          <w:p w:rsidR="00F017F0" w:rsidRPr="00C614EE" w:rsidRDefault="00F017F0" w:rsidP="008A592E">
            <w:pPr>
              <w:jc w:val="both"/>
              <w:rPr>
                <w:sz w:val="28"/>
                <w:szCs w:val="28"/>
              </w:rPr>
            </w:pPr>
          </w:p>
        </w:tc>
        <w:tc>
          <w:tcPr>
            <w:tcW w:w="993"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c>
          <w:tcPr>
            <w:tcW w:w="850"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c>
          <w:tcPr>
            <w:tcW w:w="850"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r>
      <w:tr w:rsidR="00F017F0" w:rsidRPr="00C614EE" w:rsidTr="007942B4">
        <w:tc>
          <w:tcPr>
            <w:tcW w:w="708" w:type="dxa"/>
            <w:shd w:val="clear" w:color="auto" w:fill="auto"/>
            <w:vAlign w:val="center"/>
          </w:tcPr>
          <w:p w:rsidR="00F017F0" w:rsidRPr="00C614EE" w:rsidRDefault="00F017F0" w:rsidP="007942B4">
            <w:pPr>
              <w:jc w:val="center"/>
              <w:rPr>
                <w:b/>
              </w:rPr>
            </w:pPr>
            <w:r>
              <w:rPr>
                <w:b/>
              </w:rPr>
              <w:t>IV</w:t>
            </w:r>
          </w:p>
        </w:tc>
        <w:tc>
          <w:tcPr>
            <w:tcW w:w="3828" w:type="dxa"/>
            <w:shd w:val="clear" w:color="auto" w:fill="auto"/>
          </w:tcPr>
          <w:p w:rsidR="00F017F0" w:rsidRPr="00C614EE" w:rsidRDefault="00E7012D" w:rsidP="008A592E">
            <w:pPr>
              <w:jc w:val="both"/>
              <w:rPr>
                <w:b/>
              </w:rPr>
            </w:pPr>
            <w:r>
              <w:rPr>
                <w:b/>
              </w:rPr>
              <w:t>Hồ sơ về công tác đào tạo bồi dưỡng</w:t>
            </w:r>
          </w:p>
        </w:tc>
        <w:tc>
          <w:tcPr>
            <w:tcW w:w="1134" w:type="dxa"/>
            <w:shd w:val="clear" w:color="auto" w:fill="auto"/>
          </w:tcPr>
          <w:p w:rsidR="00F017F0" w:rsidRPr="00C614EE" w:rsidRDefault="00F017F0" w:rsidP="008A592E">
            <w:pPr>
              <w:jc w:val="both"/>
              <w:rPr>
                <w:sz w:val="28"/>
                <w:szCs w:val="28"/>
              </w:rPr>
            </w:pPr>
          </w:p>
        </w:tc>
        <w:tc>
          <w:tcPr>
            <w:tcW w:w="993"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c>
          <w:tcPr>
            <w:tcW w:w="850"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c>
          <w:tcPr>
            <w:tcW w:w="850"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r>
      <w:tr w:rsidR="00F017F0" w:rsidRPr="00C614EE" w:rsidTr="00AD7F37">
        <w:tc>
          <w:tcPr>
            <w:tcW w:w="708" w:type="dxa"/>
            <w:shd w:val="clear" w:color="auto" w:fill="auto"/>
            <w:vAlign w:val="center"/>
          </w:tcPr>
          <w:p w:rsidR="00F017F0" w:rsidRPr="00C614EE" w:rsidRDefault="00F017F0" w:rsidP="00E7012D">
            <w:pPr>
              <w:jc w:val="center"/>
            </w:pPr>
            <w:r w:rsidRPr="00C614EE">
              <w:t>1</w:t>
            </w:r>
          </w:p>
        </w:tc>
        <w:tc>
          <w:tcPr>
            <w:tcW w:w="3828" w:type="dxa"/>
            <w:shd w:val="clear" w:color="auto" w:fill="auto"/>
          </w:tcPr>
          <w:p w:rsidR="00F017F0" w:rsidRPr="00C614EE" w:rsidRDefault="00E7012D" w:rsidP="00B33764">
            <w:pPr>
              <w:jc w:val="both"/>
            </w:pPr>
            <w:r>
              <w:t>Kế hoạch đào tạo, bồi dưỡng của đơn vị</w:t>
            </w:r>
          </w:p>
        </w:tc>
        <w:tc>
          <w:tcPr>
            <w:tcW w:w="1134" w:type="dxa"/>
            <w:shd w:val="clear" w:color="auto" w:fill="auto"/>
            <w:vAlign w:val="center"/>
          </w:tcPr>
          <w:p w:rsidR="00F017F0" w:rsidRPr="00C614EE" w:rsidRDefault="00F017F0" w:rsidP="001E1EBE">
            <w:pPr>
              <w:jc w:val="center"/>
              <w:rPr>
                <w:sz w:val="28"/>
                <w:szCs w:val="28"/>
              </w:rPr>
            </w:pPr>
          </w:p>
        </w:tc>
        <w:tc>
          <w:tcPr>
            <w:tcW w:w="993"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c>
          <w:tcPr>
            <w:tcW w:w="850"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c>
          <w:tcPr>
            <w:tcW w:w="850"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r>
      <w:tr w:rsidR="00F017F0" w:rsidRPr="00C614EE" w:rsidTr="00C101D9">
        <w:tc>
          <w:tcPr>
            <w:tcW w:w="708" w:type="dxa"/>
            <w:shd w:val="clear" w:color="auto" w:fill="auto"/>
            <w:vAlign w:val="center"/>
          </w:tcPr>
          <w:p w:rsidR="00F017F0" w:rsidRPr="00C614EE" w:rsidRDefault="00F017F0" w:rsidP="00E7012D">
            <w:pPr>
              <w:jc w:val="center"/>
            </w:pPr>
            <w:r w:rsidRPr="00C614EE">
              <w:t>2</w:t>
            </w:r>
          </w:p>
        </w:tc>
        <w:tc>
          <w:tcPr>
            <w:tcW w:w="3828" w:type="dxa"/>
            <w:shd w:val="clear" w:color="auto" w:fill="auto"/>
          </w:tcPr>
          <w:p w:rsidR="00F017F0" w:rsidRPr="00C614EE" w:rsidRDefault="00E7012D" w:rsidP="00B33764">
            <w:pPr>
              <w:jc w:val="both"/>
            </w:pPr>
            <w:r>
              <w:t>Thông báo khóa học của các cơ sở đào tạo</w:t>
            </w:r>
            <w:r w:rsidR="00F017F0" w:rsidRPr="00C614EE">
              <w:t xml:space="preserve"> </w:t>
            </w:r>
          </w:p>
        </w:tc>
        <w:tc>
          <w:tcPr>
            <w:tcW w:w="1134" w:type="dxa"/>
            <w:shd w:val="clear" w:color="auto" w:fill="auto"/>
          </w:tcPr>
          <w:p w:rsidR="00F017F0" w:rsidRPr="00F03008" w:rsidRDefault="00F017F0" w:rsidP="001E1EBE">
            <w:pPr>
              <w:jc w:val="center"/>
            </w:pPr>
            <w:r w:rsidRPr="00F03008">
              <w:t xml:space="preserve"> </w:t>
            </w:r>
          </w:p>
        </w:tc>
        <w:tc>
          <w:tcPr>
            <w:tcW w:w="993"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c>
          <w:tcPr>
            <w:tcW w:w="850"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c>
          <w:tcPr>
            <w:tcW w:w="850" w:type="dxa"/>
            <w:shd w:val="clear" w:color="auto" w:fill="auto"/>
          </w:tcPr>
          <w:p w:rsidR="00F017F0" w:rsidRPr="00C614EE" w:rsidRDefault="00F017F0" w:rsidP="008A592E">
            <w:pPr>
              <w:jc w:val="both"/>
              <w:rPr>
                <w:sz w:val="28"/>
                <w:szCs w:val="28"/>
              </w:rPr>
            </w:pPr>
          </w:p>
        </w:tc>
        <w:tc>
          <w:tcPr>
            <w:tcW w:w="851" w:type="dxa"/>
            <w:shd w:val="clear" w:color="auto" w:fill="auto"/>
          </w:tcPr>
          <w:p w:rsidR="00F017F0" w:rsidRPr="00C614EE" w:rsidRDefault="00F017F0" w:rsidP="008A592E">
            <w:pPr>
              <w:jc w:val="both"/>
              <w:rPr>
                <w:sz w:val="28"/>
                <w:szCs w:val="28"/>
              </w:rPr>
            </w:pPr>
          </w:p>
        </w:tc>
      </w:tr>
      <w:tr w:rsidR="00E7012D" w:rsidRPr="00C614EE" w:rsidTr="00C101D9">
        <w:tc>
          <w:tcPr>
            <w:tcW w:w="708" w:type="dxa"/>
            <w:shd w:val="clear" w:color="auto" w:fill="auto"/>
            <w:vAlign w:val="center"/>
          </w:tcPr>
          <w:p w:rsidR="00E7012D" w:rsidRPr="00C614EE" w:rsidRDefault="00E7012D" w:rsidP="00E7012D">
            <w:pPr>
              <w:jc w:val="center"/>
            </w:pPr>
            <w:r>
              <w:t>3</w:t>
            </w:r>
          </w:p>
        </w:tc>
        <w:tc>
          <w:tcPr>
            <w:tcW w:w="3828" w:type="dxa"/>
            <w:shd w:val="clear" w:color="auto" w:fill="auto"/>
          </w:tcPr>
          <w:p w:rsidR="00E7012D" w:rsidRDefault="00E7012D" w:rsidP="00B33764">
            <w:pPr>
              <w:jc w:val="both"/>
            </w:pPr>
            <w:r>
              <w:t>Văn bản thông báo, triển khai khóa học đến các đơn vị trực thuộc</w:t>
            </w:r>
          </w:p>
        </w:tc>
        <w:tc>
          <w:tcPr>
            <w:tcW w:w="1134" w:type="dxa"/>
            <w:shd w:val="clear" w:color="auto" w:fill="auto"/>
          </w:tcPr>
          <w:p w:rsidR="00E7012D" w:rsidRPr="00F03008" w:rsidRDefault="00E7012D" w:rsidP="001E1EBE">
            <w:pPr>
              <w:jc w:val="center"/>
            </w:pPr>
          </w:p>
        </w:tc>
        <w:tc>
          <w:tcPr>
            <w:tcW w:w="993"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c>
          <w:tcPr>
            <w:tcW w:w="850"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c>
          <w:tcPr>
            <w:tcW w:w="850"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r>
      <w:tr w:rsidR="00E7012D" w:rsidRPr="00C614EE" w:rsidTr="00C101D9">
        <w:tc>
          <w:tcPr>
            <w:tcW w:w="708" w:type="dxa"/>
            <w:shd w:val="clear" w:color="auto" w:fill="auto"/>
            <w:vAlign w:val="center"/>
          </w:tcPr>
          <w:p w:rsidR="00E7012D" w:rsidRPr="00C614EE" w:rsidRDefault="00E7012D" w:rsidP="00E7012D">
            <w:pPr>
              <w:jc w:val="center"/>
            </w:pPr>
            <w:r>
              <w:t>4</w:t>
            </w:r>
          </w:p>
        </w:tc>
        <w:tc>
          <w:tcPr>
            <w:tcW w:w="3828" w:type="dxa"/>
            <w:shd w:val="clear" w:color="auto" w:fill="auto"/>
          </w:tcPr>
          <w:p w:rsidR="00E7012D" w:rsidRDefault="00E7012D" w:rsidP="00B33764">
            <w:pPr>
              <w:jc w:val="both"/>
            </w:pPr>
            <w:r>
              <w:t>Văn bản trả lời kèm theo danh sách cử công chức (nếu có) của các đơn vị trực thuộc</w:t>
            </w:r>
          </w:p>
        </w:tc>
        <w:tc>
          <w:tcPr>
            <w:tcW w:w="1134" w:type="dxa"/>
            <w:shd w:val="clear" w:color="auto" w:fill="auto"/>
          </w:tcPr>
          <w:p w:rsidR="00E7012D" w:rsidRPr="00F03008" w:rsidRDefault="00E7012D" w:rsidP="001E1EBE">
            <w:pPr>
              <w:jc w:val="center"/>
            </w:pPr>
          </w:p>
        </w:tc>
        <w:tc>
          <w:tcPr>
            <w:tcW w:w="993"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c>
          <w:tcPr>
            <w:tcW w:w="850"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c>
          <w:tcPr>
            <w:tcW w:w="850"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r>
      <w:tr w:rsidR="00E7012D" w:rsidRPr="00C614EE" w:rsidTr="00C101D9">
        <w:tc>
          <w:tcPr>
            <w:tcW w:w="708" w:type="dxa"/>
            <w:shd w:val="clear" w:color="auto" w:fill="auto"/>
            <w:vAlign w:val="center"/>
          </w:tcPr>
          <w:p w:rsidR="00E7012D" w:rsidRDefault="00E7012D" w:rsidP="00E7012D">
            <w:pPr>
              <w:jc w:val="center"/>
            </w:pPr>
            <w:r>
              <w:t>5</w:t>
            </w:r>
          </w:p>
        </w:tc>
        <w:tc>
          <w:tcPr>
            <w:tcW w:w="3828" w:type="dxa"/>
            <w:shd w:val="clear" w:color="auto" w:fill="auto"/>
          </w:tcPr>
          <w:p w:rsidR="00E7012D" w:rsidRDefault="00E7012D" w:rsidP="00B33764">
            <w:pPr>
              <w:jc w:val="both"/>
            </w:pPr>
            <w:r>
              <w:t>Quyết định cử công chức đi đào tạo, bồi dưỡng</w:t>
            </w:r>
          </w:p>
        </w:tc>
        <w:tc>
          <w:tcPr>
            <w:tcW w:w="1134" w:type="dxa"/>
            <w:shd w:val="clear" w:color="auto" w:fill="auto"/>
          </w:tcPr>
          <w:p w:rsidR="00E7012D" w:rsidRPr="00F03008" w:rsidRDefault="00E7012D" w:rsidP="001E1EBE">
            <w:pPr>
              <w:jc w:val="center"/>
            </w:pPr>
          </w:p>
        </w:tc>
        <w:tc>
          <w:tcPr>
            <w:tcW w:w="993"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c>
          <w:tcPr>
            <w:tcW w:w="850"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c>
          <w:tcPr>
            <w:tcW w:w="850"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r>
      <w:tr w:rsidR="00E7012D" w:rsidRPr="00C614EE" w:rsidTr="00C101D9">
        <w:tc>
          <w:tcPr>
            <w:tcW w:w="708" w:type="dxa"/>
            <w:shd w:val="clear" w:color="auto" w:fill="auto"/>
            <w:vAlign w:val="center"/>
          </w:tcPr>
          <w:p w:rsidR="00E7012D" w:rsidRDefault="00E7012D" w:rsidP="00E7012D">
            <w:pPr>
              <w:jc w:val="center"/>
            </w:pPr>
            <w:r>
              <w:t>6</w:t>
            </w:r>
          </w:p>
        </w:tc>
        <w:tc>
          <w:tcPr>
            <w:tcW w:w="3828" w:type="dxa"/>
            <w:shd w:val="clear" w:color="auto" w:fill="auto"/>
          </w:tcPr>
          <w:p w:rsidR="00E7012D" w:rsidRDefault="00E7012D" w:rsidP="00B33764">
            <w:pPr>
              <w:jc w:val="both"/>
            </w:pPr>
            <w:r>
              <w:t>Chứng chỉ của công chức sau khi đi đào tạo, bồi dưỡng</w:t>
            </w:r>
          </w:p>
        </w:tc>
        <w:tc>
          <w:tcPr>
            <w:tcW w:w="1134" w:type="dxa"/>
            <w:shd w:val="clear" w:color="auto" w:fill="auto"/>
          </w:tcPr>
          <w:p w:rsidR="00E7012D" w:rsidRPr="00F03008" w:rsidRDefault="00E7012D" w:rsidP="001E1EBE">
            <w:pPr>
              <w:jc w:val="center"/>
            </w:pPr>
          </w:p>
        </w:tc>
        <w:tc>
          <w:tcPr>
            <w:tcW w:w="993"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c>
          <w:tcPr>
            <w:tcW w:w="850"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c>
          <w:tcPr>
            <w:tcW w:w="850"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r>
      <w:tr w:rsidR="00E7012D" w:rsidRPr="00C614EE" w:rsidTr="00C101D9">
        <w:tc>
          <w:tcPr>
            <w:tcW w:w="708" w:type="dxa"/>
            <w:shd w:val="clear" w:color="auto" w:fill="auto"/>
            <w:vAlign w:val="center"/>
          </w:tcPr>
          <w:p w:rsidR="00E7012D" w:rsidRPr="00C614EE" w:rsidRDefault="00E7012D" w:rsidP="00E7012D">
            <w:pPr>
              <w:jc w:val="center"/>
            </w:pPr>
            <w:r>
              <w:t>7</w:t>
            </w:r>
          </w:p>
        </w:tc>
        <w:tc>
          <w:tcPr>
            <w:tcW w:w="3828" w:type="dxa"/>
            <w:shd w:val="clear" w:color="auto" w:fill="auto"/>
          </w:tcPr>
          <w:p w:rsidR="00E7012D" w:rsidRDefault="00E7012D" w:rsidP="00B33764">
            <w:pPr>
              <w:jc w:val="both"/>
            </w:pPr>
            <w:r>
              <w:t>Báo cáo kết quả đào tạo, bồi dưỡng</w:t>
            </w:r>
          </w:p>
        </w:tc>
        <w:tc>
          <w:tcPr>
            <w:tcW w:w="1134" w:type="dxa"/>
            <w:shd w:val="clear" w:color="auto" w:fill="auto"/>
          </w:tcPr>
          <w:p w:rsidR="00E7012D" w:rsidRPr="00F03008" w:rsidRDefault="00E7012D" w:rsidP="001E1EBE">
            <w:pPr>
              <w:jc w:val="center"/>
            </w:pPr>
          </w:p>
        </w:tc>
        <w:tc>
          <w:tcPr>
            <w:tcW w:w="993"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c>
          <w:tcPr>
            <w:tcW w:w="850"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c>
          <w:tcPr>
            <w:tcW w:w="850" w:type="dxa"/>
            <w:shd w:val="clear" w:color="auto" w:fill="auto"/>
          </w:tcPr>
          <w:p w:rsidR="00E7012D" w:rsidRPr="00C614EE" w:rsidRDefault="00E7012D" w:rsidP="008A592E">
            <w:pPr>
              <w:jc w:val="both"/>
              <w:rPr>
                <w:sz w:val="28"/>
                <w:szCs w:val="28"/>
              </w:rPr>
            </w:pPr>
          </w:p>
        </w:tc>
        <w:tc>
          <w:tcPr>
            <w:tcW w:w="851" w:type="dxa"/>
            <w:shd w:val="clear" w:color="auto" w:fill="auto"/>
          </w:tcPr>
          <w:p w:rsidR="00E7012D" w:rsidRPr="00C614EE" w:rsidRDefault="00E7012D" w:rsidP="008A592E">
            <w:pPr>
              <w:jc w:val="both"/>
              <w:rPr>
                <w:sz w:val="28"/>
                <w:szCs w:val="28"/>
              </w:rPr>
            </w:pPr>
          </w:p>
        </w:tc>
      </w:tr>
    </w:tbl>
    <w:p w:rsidR="001F6F3C" w:rsidRDefault="00393670" w:rsidP="00393670">
      <w:pPr>
        <w:spacing w:before="120" w:after="120" w:line="380" w:lineRule="atLeast"/>
        <w:jc w:val="both"/>
        <w:rPr>
          <w:sz w:val="27"/>
          <w:szCs w:val="27"/>
        </w:rPr>
      </w:pPr>
      <w:r w:rsidRPr="00393670">
        <w:rPr>
          <w:b/>
          <w:sz w:val="27"/>
          <w:szCs w:val="27"/>
        </w:rPr>
        <w:t>Lưu ý:</w:t>
      </w:r>
      <w:r w:rsidRPr="00393670">
        <w:rPr>
          <w:sz w:val="27"/>
          <w:szCs w:val="27"/>
        </w:rPr>
        <w:t xml:space="preserve"> </w:t>
      </w:r>
      <w:r>
        <w:rPr>
          <w:sz w:val="27"/>
          <w:szCs w:val="27"/>
        </w:rPr>
        <w:t>g</w:t>
      </w:r>
      <w:r w:rsidRPr="00393670">
        <w:rPr>
          <w:sz w:val="27"/>
          <w:szCs w:val="27"/>
        </w:rPr>
        <w:t>ửi kèm bản sao danh mục hồ sơ giải quyết công việc của đơn vị, đóng dấu giáp lai theo quy định tại N</w:t>
      </w:r>
      <w:r>
        <w:rPr>
          <w:sz w:val="27"/>
          <w:szCs w:val="27"/>
        </w:rPr>
        <w:t>ghị định số</w:t>
      </w:r>
      <w:r w:rsidRPr="00393670">
        <w:rPr>
          <w:sz w:val="27"/>
          <w:szCs w:val="27"/>
        </w:rPr>
        <w:t xml:space="preserve"> 30/2020</w:t>
      </w:r>
      <w:r>
        <w:rPr>
          <w:sz w:val="27"/>
          <w:szCs w:val="27"/>
        </w:rPr>
        <w:t>/NĐ-CP ngày 05/3/2020 của Chính phủ về công tác văn thư.</w:t>
      </w:r>
      <w:r w:rsidR="00A56864">
        <w:rPr>
          <w:sz w:val="27"/>
          <w:szCs w:val="27"/>
        </w:rPr>
        <w:t>/.</w:t>
      </w:r>
    </w:p>
    <w:tbl>
      <w:tblPr>
        <w:tblW w:w="10916" w:type="dxa"/>
        <w:tblInd w:w="-176" w:type="dxa"/>
        <w:tblLook w:val="04A0" w:firstRow="1" w:lastRow="0" w:firstColumn="1" w:lastColumn="0" w:noHBand="0" w:noVBand="1"/>
      </w:tblPr>
      <w:tblGrid>
        <w:gridCol w:w="6096"/>
        <w:gridCol w:w="4820"/>
      </w:tblGrid>
      <w:tr w:rsidR="00A92453" w:rsidRPr="00696787" w:rsidTr="0088785C">
        <w:tc>
          <w:tcPr>
            <w:tcW w:w="6096" w:type="dxa"/>
            <w:shd w:val="clear" w:color="auto" w:fill="auto"/>
          </w:tcPr>
          <w:p w:rsidR="00A92453" w:rsidRPr="00696787" w:rsidRDefault="00A92453" w:rsidP="0088785C">
            <w:pPr>
              <w:pStyle w:val="ListParagraph"/>
              <w:spacing w:after="0" w:line="240" w:lineRule="auto"/>
              <w:ind w:left="0"/>
              <w:rPr>
                <w:rFonts w:ascii="Times New Roman" w:hAnsi="Times New Roman"/>
                <w:b/>
                <w:sz w:val="24"/>
                <w:szCs w:val="24"/>
              </w:rPr>
            </w:pPr>
          </w:p>
          <w:p w:rsidR="00A92453" w:rsidRPr="00696787" w:rsidRDefault="00A92453" w:rsidP="0088785C">
            <w:pPr>
              <w:pStyle w:val="ListParagraph"/>
              <w:spacing w:after="0" w:line="240" w:lineRule="auto"/>
              <w:ind w:left="0"/>
              <w:jc w:val="center"/>
              <w:rPr>
                <w:rFonts w:ascii="Times New Roman" w:hAnsi="Times New Roman"/>
                <w:b/>
                <w:sz w:val="24"/>
                <w:szCs w:val="24"/>
              </w:rPr>
            </w:pPr>
            <w:r w:rsidRPr="00696787">
              <w:rPr>
                <w:rFonts w:ascii="Times New Roman" w:hAnsi="Times New Roman"/>
                <w:b/>
                <w:sz w:val="24"/>
                <w:szCs w:val="24"/>
              </w:rPr>
              <w:t xml:space="preserve">THỦ TRƯỞNG </w:t>
            </w:r>
            <w:r>
              <w:rPr>
                <w:rFonts w:ascii="Times New Roman" w:hAnsi="Times New Roman"/>
                <w:b/>
                <w:sz w:val="24"/>
                <w:szCs w:val="24"/>
              </w:rPr>
              <w:t xml:space="preserve">CƠ QUAN, </w:t>
            </w:r>
            <w:r w:rsidRPr="00696787">
              <w:rPr>
                <w:rFonts w:ascii="Times New Roman" w:hAnsi="Times New Roman"/>
                <w:b/>
                <w:sz w:val="24"/>
                <w:szCs w:val="24"/>
              </w:rPr>
              <w:t>ĐƠN VỊ</w:t>
            </w:r>
          </w:p>
          <w:p w:rsidR="00A92453" w:rsidRPr="00696787" w:rsidRDefault="00A92453" w:rsidP="0088785C">
            <w:pPr>
              <w:pStyle w:val="ListParagraph"/>
              <w:spacing w:after="0" w:line="240" w:lineRule="auto"/>
              <w:ind w:left="0"/>
              <w:jc w:val="center"/>
              <w:rPr>
                <w:rFonts w:ascii="Times New Roman" w:hAnsi="Times New Roman"/>
                <w:b/>
                <w:sz w:val="24"/>
                <w:szCs w:val="24"/>
              </w:rPr>
            </w:pPr>
            <w:r w:rsidRPr="00696787">
              <w:rPr>
                <w:rFonts w:ascii="Times New Roman" w:eastAsia="Times New Roman" w:hAnsi="Times New Roman"/>
                <w:i/>
                <w:sz w:val="24"/>
                <w:szCs w:val="24"/>
              </w:rPr>
              <w:t>Ký, ghi rõ họ tên)</w:t>
            </w:r>
          </w:p>
        </w:tc>
        <w:tc>
          <w:tcPr>
            <w:tcW w:w="4820" w:type="dxa"/>
            <w:shd w:val="clear" w:color="auto" w:fill="auto"/>
          </w:tcPr>
          <w:p w:rsidR="00A92453" w:rsidRPr="00696787" w:rsidRDefault="00A92453" w:rsidP="0088785C">
            <w:pPr>
              <w:pStyle w:val="ListParagraph"/>
              <w:spacing w:after="0" w:line="240" w:lineRule="auto"/>
              <w:ind w:left="0"/>
              <w:rPr>
                <w:rFonts w:ascii="Times New Roman" w:hAnsi="Times New Roman"/>
                <w:i/>
                <w:sz w:val="24"/>
                <w:szCs w:val="24"/>
              </w:rPr>
            </w:pPr>
            <w:r>
              <w:rPr>
                <w:rFonts w:ascii="Times New Roman" w:hAnsi="Times New Roman"/>
                <w:i/>
                <w:sz w:val="24"/>
                <w:szCs w:val="24"/>
              </w:rPr>
              <w:t xml:space="preserve">         </w:t>
            </w:r>
            <w:r w:rsidRPr="00696787">
              <w:rPr>
                <w:rFonts w:ascii="Times New Roman" w:hAnsi="Times New Roman"/>
                <w:i/>
                <w:sz w:val="24"/>
                <w:szCs w:val="24"/>
              </w:rPr>
              <w:t xml:space="preserve">………., ngày     tháng      năm    </w:t>
            </w:r>
          </w:p>
          <w:p w:rsidR="00A92453" w:rsidRPr="00696787" w:rsidRDefault="00A92453" w:rsidP="0088785C">
            <w:pPr>
              <w:pStyle w:val="ListParagraph"/>
              <w:spacing w:after="0" w:line="240" w:lineRule="auto"/>
              <w:ind w:left="0"/>
              <w:jc w:val="center"/>
              <w:rPr>
                <w:rFonts w:ascii="Times New Roman" w:eastAsia="Times New Roman" w:hAnsi="Times New Roman"/>
                <w:b/>
                <w:sz w:val="24"/>
                <w:szCs w:val="24"/>
              </w:rPr>
            </w:pPr>
            <w:r w:rsidRPr="00696787">
              <w:rPr>
                <w:rFonts w:ascii="Times New Roman" w:eastAsia="Times New Roman" w:hAnsi="Times New Roman"/>
                <w:b/>
                <w:sz w:val="24"/>
                <w:szCs w:val="24"/>
              </w:rPr>
              <w:t>NGƯỜI TIẾN HÀNH KIỂM TRA</w:t>
            </w:r>
          </w:p>
          <w:p w:rsidR="00A92453" w:rsidRPr="00696787" w:rsidRDefault="00A92453" w:rsidP="0088785C">
            <w:pPr>
              <w:pStyle w:val="ListParagraph"/>
              <w:spacing w:after="0" w:line="240" w:lineRule="auto"/>
              <w:ind w:left="0" w:firstLine="720"/>
              <w:jc w:val="center"/>
              <w:rPr>
                <w:rFonts w:ascii="Times New Roman" w:eastAsia="Times New Roman" w:hAnsi="Times New Roman"/>
                <w:i/>
                <w:sz w:val="24"/>
                <w:szCs w:val="24"/>
              </w:rPr>
            </w:pPr>
            <w:r w:rsidRPr="00696787">
              <w:rPr>
                <w:rFonts w:ascii="Times New Roman" w:eastAsia="Times New Roman" w:hAnsi="Times New Roman"/>
                <w:i/>
                <w:sz w:val="24"/>
                <w:szCs w:val="24"/>
              </w:rPr>
              <w:t>(Ký, ghi rõ họ tên)</w:t>
            </w:r>
          </w:p>
        </w:tc>
      </w:tr>
    </w:tbl>
    <w:p w:rsidR="00A92453" w:rsidRDefault="00A92453" w:rsidP="00A92453">
      <w:pPr>
        <w:spacing w:after="120"/>
        <w:jc w:val="both"/>
      </w:pPr>
    </w:p>
    <w:p w:rsidR="00A92453" w:rsidRPr="00393670" w:rsidRDefault="00A92453" w:rsidP="00393670">
      <w:pPr>
        <w:spacing w:before="120" w:after="120" w:line="380" w:lineRule="atLeast"/>
        <w:jc w:val="both"/>
        <w:rPr>
          <w:sz w:val="27"/>
          <w:szCs w:val="27"/>
        </w:rPr>
      </w:pPr>
    </w:p>
    <w:sectPr w:rsidR="00A92453" w:rsidRPr="00393670" w:rsidSect="006708B1">
      <w:headerReference w:type="default" r:id="rId8"/>
      <w:pgSz w:w="11907" w:h="16840" w:code="9"/>
      <w:pgMar w:top="964" w:right="851" w:bottom="851"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17D" w:rsidRDefault="00F7417D" w:rsidP="00A44A10">
      <w:r>
        <w:separator/>
      </w:r>
    </w:p>
  </w:endnote>
  <w:endnote w:type="continuationSeparator" w:id="0">
    <w:p w:rsidR="00F7417D" w:rsidRDefault="00F7417D" w:rsidP="00A4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17D" w:rsidRDefault="00F7417D" w:rsidP="00A44A10">
      <w:r>
        <w:separator/>
      </w:r>
    </w:p>
  </w:footnote>
  <w:footnote w:type="continuationSeparator" w:id="0">
    <w:p w:rsidR="00F7417D" w:rsidRDefault="00F7417D" w:rsidP="00A44A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174758"/>
      <w:docPartObj>
        <w:docPartGallery w:val="Page Numbers (Top of Page)"/>
        <w:docPartUnique/>
      </w:docPartObj>
    </w:sdtPr>
    <w:sdtEndPr>
      <w:rPr>
        <w:noProof/>
      </w:rPr>
    </w:sdtEndPr>
    <w:sdtContent>
      <w:p w:rsidR="00A44A10" w:rsidRDefault="00A44A10">
        <w:pPr>
          <w:pStyle w:val="Header"/>
          <w:jc w:val="center"/>
        </w:pPr>
        <w:r>
          <w:fldChar w:fldCharType="begin"/>
        </w:r>
        <w:r>
          <w:instrText xml:space="preserve"> PAGE   \* MERGEFORMAT </w:instrText>
        </w:r>
        <w:r>
          <w:fldChar w:fldCharType="separate"/>
        </w:r>
        <w:r w:rsidR="0083557B">
          <w:rPr>
            <w:noProof/>
          </w:rPr>
          <w:t>2</w:t>
        </w:r>
        <w:r>
          <w:rPr>
            <w:noProof/>
          </w:rPr>
          <w:fldChar w:fldCharType="end"/>
        </w:r>
      </w:p>
    </w:sdtContent>
  </w:sdt>
  <w:p w:rsidR="00A44A10" w:rsidRDefault="00A44A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0AC4"/>
    <w:multiLevelType w:val="hybridMultilevel"/>
    <w:tmpl w:val="9DC07B2E"/>
    <w:lvl w:ilvl="0" w:tplc="3FA0568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7D86224"/>
    <w:multiLevelType w:val="hybridMultilevel"/>
    <w:tmpl w:val="7C94B7E2"/>
    <w:lvl w:ilvl="0" w:tplc="12AA4C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144335"/>
    <w:multiLevelType w:val="hybridMultilevel"/>
    <w:tmpl w:val="F8A472DA"/>
    <w:lvl w:ilvl="0" w:tplc="4918712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2EE1AA1"/>
    <w:multiLevelType w:val="hybridMultilevel"/>
    <w:tmpl w:val="B41ACFAE"/>
    <w:lvl w:ilvl="0" w:tplc="B72EF37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31207F0"/>
    <w:multiLevelType w:val="hybridMultilevel"/>
    <w:tmpl w:val="ADA05D64"/>
    <w:lvl w:ilvl="0" w:tplc="6F0A2ACE">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B244F7"/>
    <w:multiLevelType w:val="hybridMultilevel"/>
    <w:tmpl w:val="6BD2F866"/>
    <w:lvl w:ilvl="0" w:tplc="BBB22B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5F9443C"/>
    <w:multiLevelType w:val="hybridMultilevel"/>
    <w:tmpl w:val="6BD2F866"/>
    <w:lvl w:ilvl="0" w:tplc="BBB22B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78C2C74"/>
    <w:multiLevelType w:val="hybridMultilevel"/>
    <w:tmpl w:val="AE686444"/>
    <w:lvl w:ilvl="0" w:tplc="065658B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27970"/>
    <w:multiLevelType w:val="hybridMultilevel"/>
    <w:tmpl w:val="BD8A07EC"/>
    <w:lvl w:ilvl="0" w:tplc="E2A432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4D3E0E"/>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B00CA4"/>
    <w:multiLevelType w:val="hybridMultilevel"/>
    <w:tmpl w:val="83BE9026"/>
    <w:lvl w:ilvl="0" w:tplc="E65269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B33421"/>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0352B82"/>
    <w:multiLevelType w:val="hybridMultilevel"/>
    <w:tmpl w:val="86BAF4A6"/>
    <w:lvl w:ilvl="0" w:tplc="821610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CE17F6"/>
    <w:multiLevelType w:val="hybridMultilevel"/>
    <w:tmpl w:val="192E7B7A"/>
    <w:lvl w:ilvl="0" w:tplc="607037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AF3F73"/>
    <w:multiLevelType w:val="hybridMultilevel"/>
    <w:tmpl w:val="E6CA64B4"/>
    <w:lvl w:ilvl="0" w:tplc="9E8E19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E7640D2"/>
    <w:multiLevelType w:val="hybridMultilevel"/>
    <w:tmpl w:val="358A3B54"/>
    <w:lvl w:ilvl="0" w:tplc="CB4CCC3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2"/>
  </w:num>
  <w:num w:numId="3">
    <w:abstractNumId w:val="1"/>
  </w:num>
  <w:num w:numId="4">
    <w:abstractNumId w:val="7"/>
  </w:num>
  <w:num w:numId="5">
    <w:abstractNumId w:val="2"/>
  </w:num>
  <w:num w:numId="6">
    <w:abstractNumId w:val="0"/>
  </w:num>
  <w:num w:numId="7">
    <w:abstractNumId w:val="3"/>
  </w:num>
  <w:num w:numId="8">
    <w:abstractNumId w:val="6"/>
  </w:num>
  <w:num w:numId="9">
    <w:abstractNumId w:val="13"/>
  </w:num>
  <w:num w:numId="10">
    <w:abstractNumId w:val="4"/>
  </w:num>
  <w:num w:numId="11">
    <w:abstractNumId w:val="9"/>
  </w:num>
  <w:num w:numId="12">
    <w:abstractNumId w:val="8"/>
  </w:num>
  <w:num w:numId="13">
    <w:abstractNumId w:val="14"/>
  </w:num>
  <w:num w:numId="14">
    <w:abstractNumId w:val="10"/>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345"/>
    <w:rsid w:val="00003914"/>
    <w:rsid w:val="0000558F"/>
    <w:rsid w:val="00020D8A"/>
    <w:rsid w:val="00054E2E"/>
    <w:rsid w:val="000A46A0"/>
    <w:rsid w:val="000A74D0"/>
    <w:rsid w:val="000B77B3"/>
    <w:rsid w:val="001165F3"/>
    <w:rsid w:val="001636EF"/>
    <w:rsid w:val="00164A71"/>
    <w:rsid w:val="00172C86"/>
    <w:rsid w:val="001A5EE4"/>
    <w:rsid w:val="001E1EBE"/>
    <w:rsid w:val="001F2C0A"/>
    <w:rsid w:val="001F6F3C"/>
    <w:rsid w:val="0021604B"/>
    <w:rsid w:val="0024606D"/>
    <w:rsid w:val="002524E2"/>
    <w:rsid w:val="00290480"/>
    <w:rsid w:val="002A4F2E"/>
    <w:rsid w:val="002B779A"/>
    <w:rsid w:val="003012F3"/>
    <w:rsid w:val="00316F9E"/>
    <w:rsid w:val="00330514"/>
    <w:rsid w:val="00360E6C"/>
    <w:rsid w:val="003726C7"/>
    <w:rsid w:val="00393670"/>
    <w:rsid w:val="003A62AF"/>
    <w:rsid w:val="003C2A61"/>
    <w:rsid w:val="003C2A82"/>
    <w:rsid w:val="003F575E"/>
    <w:rsid w:val="00410F1B"/>
    <w:rsid w:val="0042729D"/>
    <w:rsid w:val="004318C4"/>
    <w:rsid w:val="00451851"/>
    <w:rsid w:val="004C0BA4"/>
    <w:rsid w:val="004E1F78"/>
    <w:rsid w:val="004E466C"/>
    <w:rsid w:val="004F24B1"/>
    <w:rsid w:val="0051408E"/>
    <w:rsid w:val="00554081"/>
    <w:rsid w:val="005D5948"/>
    <w:rsid w:val="005E2A4E"/>
    <w:rsid w:val="005E34BC"/>
    <w:rsid w:val="005E6379"/>
    <w:rsid w:val="00621A33"/>
    <w:rsid w:val="006708B1"/>
    <w:rsid w:val="00674EC8"/>
    <w:rsid w:val="0068609B"/>
    <w:rsid w:val="006E530D"/>
    <w:rsid w:val="006F2982"/>
    <w:rsid w:val="00731996"/>
    <w:rsid w:val="00733769"/>
    <w:rsid w:val="00735B58"/>
    <w:rsid w:val="00735FBA"/>
    <w:rsid w:val="00736FCB"/>
    <w:rsid w:val="0073744E"/>
    <w:rsid w:val="0074053F"/>
    <w:rsid w:val="0074292B"/>
    <w:rsid w:val="007925FF"/>
    <w:rsid w:val="007942B4"/>
    <w:rsid w:val="007A30EB"/>
    <w:rsid w:val="00816708"/>
    <w:rsid w:val="00817670"/>
    <w:rsid w:val="0083557B"/>
    <w:rsid w:val="008504DA"/>
    <w:rsid w:val="0085464C"/>
    <w:rsid w:val="008700C1"/>
    <w:rsid w:val="008821D3"/>
    <w:rsid w:val="00891857"/>
    <w:rsid w:val="008C411E"/>
    <w:rsid w:val="009239E9"/>
    <w:rsid w:val="00934070"/>
    <w:rsid w:val="009476BC"/>
    <w:rsid w:val="00962B55"/>
    <w:rsid w:val="00972B27"/>
    <w:rsid w:val="00972EDB"/>
    <w:rsid w:val="0098619D"/>
    <w:rsid w:val="009A3300"/>
    <w:rsid w:val="009E5C60"/>
    <w:rsid w:val="009F09E9"/>
    <w:rsid w:val="00A045A8"/>
    <w:rsid w:val="00A0767B"/>
    <w:rsid w:val="00A41F2F"/>
    <w:rsid w:val="00A44A10"/>
    <w:rsid w:val="00A536F2"/>
    <w:rsid w:val="00A56864"/>
    <w:rsid w:val="00A73F40"/>
    <w:rsid w:val="00A7453E"/>
    <w:rsid w:val="00A848C4"/>
    <w:rsid w:val="00A86285"/>
    <w:rsid w:val="00A92453"/>
    <w:rsid w:val="00AA4ABA"/>
    <w:rsid w:val="00AC2345"/>
    <w:rsid w:val="00B35BE6"/>
    <w:rsid w:val="00B35ED4"/>
    <w:rsid w:val="00B664D6"/>
    <w:rsid w:val="00B6779E"/>
    <w:rsid w:val="00B72D64"/>
    <w:rsid w:val="00C03891"/>
    <w:rsid w:val="00C101D9"/>
    <w:rsid w:val="00C614EE"/>
    <w:rsid w:val="00CA1D76"/>
    <w:rsid w:val="00CD4A45"/>
    <w:rsid w:val="00CF5065"/>
    <w:rsid w:val="00CF50F1"/>
    <w:rsid w:val="00D04EF4"/>
    <w:rsid w:val="00D12425"/>
    <w:rsid w:val="00D75365"/>
    <w:rsid w:val="00D93A51"/>
    <w:rsid w:val="00DB63D4"/>
    <w:rsid w:val="00DC4D18"/>
    <w:rsid w:val="00DF3436"/>
    <w:rsid w:val="00E7012D"/>
    <w:rsid w:val="00EB1FC2"/>
    <w:rsid w:val="00EB2F20"/>
    <w:rsid w:val="00EE28CB"/>
    <w:rsid w:val="00EF70DE"/>
    <w:rsid w:val="00F017F0"/>
    <w:rsid w:val="00F03008"/>
    <w:rsid w:val="00F1188B"/>
    <w:rsid w:val="00F275D8"/>
    <w:rsid w:val="00F36FAA"/>
    <w:rsid w:val="00F7417D"/>
    <w:rsid w:val="00F74BB8"/>
    <w:rsid w:val="00F75600"/>
    <w:rsid w:val="00FD0DEC"/>
    <w:rsid w:val="00FD6A27"/>
    <w:rsid w:val="00FF6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9E"/>
    <w:pPr>
      <w:spacing w:after="0" w:line="240" w:lineRule="auto"/>
    </w:pPr>
    <w:rPr>
      <w:rFonts w:eastAsia="Times New Roman" w:cs="Times New Roman"/>
      <w:szCs w:val="24"/>
    </w:rPr>
  </w:style>
  <w:style w:type="paragraph" w:styleId="Heading1">
    <w:name w:val="heading 1"/>
    <w:basedOn w:val="Normal"/>
    <w:next w:val="Normal"/>
    <w:link w:val="Heading1Char"/>
    <w:qFormat/>
    <w:rsid w:val="009239E9"/>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9239E9"/>
    <w:pPr>
      <w:overflowPunct w:val="0"/>
      <w:autoSpaceDE w:val="0"/>
      <w:autoSpaceDN w:val="0"/>
      <w:adjustRightInd w:val="0"/>
      <w:spacing w:before="240" w:after="60"/>
      <w:textAlignment w:val="baseline"/>
      <w:outlineLvl w:val="4"/>
    </w:pPr>
    <w:rPr>
      <w:rFonts w:ascii=".VnTime" w:hAnsi=".VnTime"/>
      <w:b/>
      <w:bCs/>
      <w:i/>
      <w:iCs/>
      <w:sz w:val="26"/>
      <w:szCs w:val="26"/>
    </w:rPr>
  </w:style>
  <w:style w:type="paragraph" w:styleId="Heading6">
    <w:name w:val="heading 6"/>
    <w:basedOn w:val="Normal"/>
    <w:next w:val="Normal"/>
    <w:link w:val="Heading6Char"/>
    <w:qFormat/>
    <w:rsid w:val="009239E9"/>
    <w:pPr>
      <w:overflowPunct w:val="0"/>
      <w:autoSpaceDE w:val="0"/>
      <w:autoSpaceDN w:val="0"/>
      <w:adjustRightInd w:val="0"/>
      <w:spacing w:before="240" w:after="60"/>
      <w:textAlignment w:val="baseline"/>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79E"/>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316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239E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9239E9"/>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9239E9"/>
    <w:rPr>
      <w:rFonts w:eastAsia="Times New Roman" w:cs="Times New Roman"/>
      <w:b/>
      <w:bCs/>
      <w:sz w:val="22"/>
    </w:rPr>
  </w:style>
  <w:style w:type="paragraph" w:customStyle="1" w:styleId="CharCharCharCharCharCharCharCharCharChar">
    <w:name w:val="Char Char Char Char Char Char Char Char Char Char"/>
    <w:basedOn w:val="Normal"/>
    <w:next w:val="Normal"/>
    <w:autoRedefine/>
    <w:semiHidden/>
    <w:rsid w:val="009239E9"/>
    <w:pPr>
      <w:spacing w:before="120" w:after="120" w:line="312" w:lineRule="auto"/>
    </w:pPr>
    <w:rPr>
      <w:sz w:val="28"/>
      <w:szCs w:val="28"/>
    </w:rPr>
  </w:style>
  <w:style w:type="paragraph" w:styleId="FootnoteText">
    <w:name w:val="footnote text"/>
    <w:basedOn w:val="Normal"/>
    <w:link w:val="FootnoteTextChar"/>
    <w:uiPriority w:val="99"/>
    <w:rsid w:val="009239E9"/>
    <w:rPr>
      <w:sz w:val="20"/>
      <w:szCs w:val="20"/>
    </w:rPr>
  </w:style>
  <w:style w:type="character" w:customStyle="1" w:styleId="FootnoteTextChar">
    <w:name w:val="Footnote Text Char"/>
    <w:basedOn w:val="DefaultParagraphFont"/>
    <w:link w:val="FootnoteText"/>
    <w:uiPriority w:val="99"/>
    <w:rsid w:val="009239E9"/>
    <w:rPr>
      <w:rFonts w:eastAsia="Times New Roman" w:cs="Times New Roman"/>
      <w:sz w:val="20"/>
      <w:szCs w:val="20"/>
    </w:rPr>
  </w:style>
  <w:style w:type="paragraph" w:styleId="BodyText">
    <w:name w:val="Body Text"/>
    <w:basedOn w:val="Normal"/>
    <w:link w:val="BodyTextChar"/>
    <w:rsid w:val="009239E9"/>
    <w:pPr>
      <w:jc w:val="both"/>
    </w:pPr>
    <w:rPr>
      <w:rFonts w:ascii=".VnTime" w:hAnsi=".VnTime"/>
      <w:sz w:val="28"/>
      <w:szCs w:val="20"/>
    </w:rPr>
  </w:style>
  <w:style w:type="character" w:customStyle="1" w:styleId="BodyTextChar">
    <w:name w:val="Body Text Char"/>
    <w:basedOn w:val="DefaultParagraphFont"/>
    <w:link w:val="BodyText"/>
    <w:rsid w:val="009239E9"/>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9239E9"/>
    <w:pPr>
      <w:tabs>
        <w:tab w:val="left" w:pos="1152"/>
      </w:tabs>
      <w:spacing w:before="120" w:after="120" w:line="312" w:lineRule="auto"/>
    </w:pPr>
    <w:rPr>
      <w:rFonts w:ascii="Arial" w:eastAsia="MS Mincho" w:hAnsi="Arial" w:cs="Arial"/>
      <w:sz w:val="26"/>
      <w:szCs w:val="26"/>
    </w:rPr>
  </w:style>
  <w:style w:type="paragraph" w:styleId="BodyTextIndent">
    <w:name w:val="Body Text Indent"/>
    <w:basedOn w:val="Normal"/>
    <w:link w:val="BodyTextIndentChar"/>
    <w:rsid w:val="009239E9"/>
    <w:pPr>
      <w:ind w:firstLine="720"/>
      <w:jc w:val="both"/>
    </w:pPr>
    <w:rPr>
      <w:rFonts w:ascii=".VnTime" w:hAnsi=".VnTime"/>
      <w:sz w:val="28"/>
    </w:rPr>
  </w:style>
  <w:style w:type="character" w:customStyle="1" w:styleId="BodyTextIndentChar">
    <w:name w:val="Body Text Indent Char"/>
    <w:basedOn w:val="DefaultParagraphFont"/>
    <w:link w:val="BodyTextIndent"/>
    <w:rsid w:val="009239E9"/>
    <w:rPr>
      <w:rFonts w:ascii=".VnTime" w:eastAsia="Times New Roman" w:hAnsi=".VnTime" w:cs="Times New Roman"/>
      <w:sz w:val="28"/>
      <w:szCs w:val="24"/>
    </w:rPr>
  </w:style>
  <w:style w:type="paragraph" w:styleId="Header">
    <w:name w:val="header"/>
    <w:basedOn w:val="Normal"/>
    <w:link w:val="HeaderChar"/>
    <w:uiPriority w:val="99"/>
    <w:rsid w:val="009239E9"/>
    <w:pPr>
      <w:tabs>
        <w:tab w:val="center" w:pos="4680"/>
        <w:tab w:val="right" w:pos="9360"/>
      </w:tabs>
    </w:pPr>
  </w:style>
  <w:style w:type="character" w:customStyle="1" w:styleId="HeaderChar">
    <w:name w:val="Header Char"/>
    <w:basedOn w:val="DefaultParagraphFont"/>
    <w:link w:val="Header"/>
    <w:uiPriority w:val="99"/>
    <w:rsid w:val="009239E9"/>
    <w:rPr>
      <w:rFonts w:eastAsia="Times New Roman" w:cs="Times New Roman"/>
      <w:szCs w:val="24"/>
    </w:rPr>
  </w:style>
  <w:style w:type="paragraph" w:styleId="Footer">
    <w:name w:val="footer"/>
    <w:basedOn w:val="Normal"/>
    <w:link w:val="FooterChar"/>
    <w:uiPriority w:val="99"/>
    <w:rsid w:val="009239E9"/>
    <w:pPr>
      <w:tabs>
        <w:tab w:val="center" w:pos="4680"/>
        <w:tab w:val="right" w:pos="9360"/>
      </w:tabs>
    </w:pPr>
  </w:style>
  <w:style w:type="character" w:customStyle="1" w:styleId="FooterChar">
    <w:name w:val="Footer Char"/>
    <w:basedOn w:val="DefaultParagraphFont"/>
    <w:link w:val="Footer"/>
    <w:uiPriority w:val="99"/>
    <w:rsid w:val="009239E9"/>
    <w:rPr>
      <w:rFonts w:eastAsia="Times New Roman" w:cs="Times New Roman"/>
      <w:szCs w:val="24"/>
    </w:rPr>
  </w:style>
  <w:style w:type="paragraph" w:styleId="NormalWeb">
    <w:name w:val="Normal (Web)"/>
    <w:basedOn w:val="Normal"/>
    <w:rsid w:val="009239E9"/>
    <w:pPr>
      <w:spacing w:before="100" w:beforeAutospacing="1" w:after="100" w:afterAutospacing="1"/>
    </w:pPr>
  </w:style>
  <w:style w:type="paragraph" w:styleId="BalloonText">
    <w:name w:val="Balloon Text"/>
    <w:basedOn w:val="Normal"/>
    <w:link w:val="BalloonTextChar"/>
    <w:rsid w:val="009239E9"/>
    <w:rPr>
      <w:rFonts w:ascii="Tahoma" w:hAnsi="Tahoma" w:cs="Tahoma"/>
      <w:sz w:val="16"/>
      <w:szCs w:val="16"/>
    </w:rPr>
  </w:style>
  <w:style w:type="character" w:customStyle="1" w:styleId="BalloonTextChar">
    <w:name w:val="Balloon Text Char"/>
    <w:basedOn w:val="DefaultParagraphFont"/>
    <w:link w:val="BalloonText"/>
    <w:rsid w:val="009239E9"/>
    <w:rPr>
      <w:rFonts w:ascii="Tahoma" w:eastAsia="Times New Roman" w:hAnsi="Tahoma" w:cs="Tahoma"/>
      <w:sz w:val="16"/>
      <w:szCs w:val="16"/>
    </w:rPr>
  </w:style>
  <w:style w:type="character" w:styleId="FootnoteReference">
    <w:name w:val="footnote reference"/>
    <w:uiPriority w:val="99"/>
    <w:unhideWhenUsed/>
    <w:rsid w:val="009239E9"/>
    <w:rPr>
      <w:vertAlign w:val="superscript"/>
    </w:rPr>
  </w:style>
  <w:style w:type="paragraph" w:styleId="BodyTextIndent2">
    <w:name w:val="Body Text Indent 2"/>
    <w:basedOn w:val="Normal"/>
    <w:link w:val="BodyTextIndent2Char"/>
    <w:rsid w:val="009239E9"/>
    <w:pPr>
      <w:spacing w:after="120" w:line="480" w:lineRule="auto"/>
      <w:ind w:left="283"/>
    </w:pPr>
  </w:style>
  <w:style w:type="character" w:customStyle="1" w:styleId="BodyTextIndent2Char">
    <w:name w:val="Body Text Indent 2 Char"/>
    <w:basedOn w:val="DefaultParagraphFont"/>
    <w:link w:val="BodyTextIndent2"/>
    <w:rsid w:val="009239E9"/>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9E"/>
    <w:pPr>
      <w:spacing w:after="0" w:line="240" w:lineRule="auto"/>
    </w:pPr>
    <w:rPr>
      <w:rFonts w:eastAsia="Times New Roman" w:cs="Times New Roman"/>
      <w:szCs w:val="24"/>
    </w:rPr>
  </w:style>
  <w:style w:type="paragraph" w:styleId="Heading1">
    <w:name w:val="heading 1"/>
    <w:basedOn w:val="Normal"/>
    <w:next w:val="Normal"/>
    <w:link w:val="Heading1Char"/>
    <w:qFormat/>
    <w:rsid w:val="009239E9"/>
    <w:pPr>
      <w:keepNext/>
      <w:spacing w:before="240" w:after="60"/>
      <w:outlineLvl w:val="0"/>
    </w:pPr>
    <w:rPr>
      <w:rFonts w:ascii="Cambria" w:hAnsi="Cambria"/>
      <w:b/>
      <w:bCs/>
      <w:kern w:val="32"/>
      <w:sz w:val="32"/>
      <w:szCs w:val="32"/>
    </w:rPr>
  </w:style>
  <w:style w:type="paragraph" w:styleId="Heading5">
    <w:name w:val="heading 5"/>
    <w:basedOn w:val="Normal"/>
    <w:next w:val="Normal"/>
    <w:link w:val="Heading5Char"/>
    <w:qFormat/>
    <w:rsid w:val="009239E9"/>
    <w:pPr>
      <w:overflowPunct w:val="0"/>
      <w:autoSpaceDE w:val="0"/>
      <w:autoSpaceDN w:val="0"/>
      <w:adjustRightInd w:val="0"/>
      <w:spacing w:before="240" w:after="60"/>
      <w:textAlignment w:val="baseline"/>
      <w:outlineLvl w:val="4"/>
    </w:pPr>
    <w:rPr>
      <w:rFonts w:ascii=".VnTime" w:hAnsi=".VnTime"/>
      <w:b/>
      <w:bCs/>
      <w:i/>
      <w:iCs/>
      <w:sz w:val="26"/>
      <w:szCs w:val="26"/>
    </w:rPr>
  </w:style>
  <w:style w:type="paragraph" w:styleId="Heading6">
    <w:name w:val="heading 6"/>
    <w:basedOn w:val="Normal"/>
    <w:next w:val="Normal"/>
    <w:link w:val="Heading6Char"/>
    <w:qFormat/>
    <w:rsid w:val="009239E9"/>
    <w:pPr>
      <w:overflowPunct w:val="0"/>
      <w:autoSpaceDE w:val="0"/>
      <w:autoSpaceDN w:val="0"/>
      <w:adjustRightInd w:val="0"/>
      <w:spacing w:before="240" w:after="60"/>
      <w:textAlignment w:val="baseline"/>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79E"/>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316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239E9"/>
    <w:rPr>
      <w:rFonts w:ascii="Cambria" w:eastAsia="Times New Roman" w:hAnsi="Cambria" w:cs="Times New Roman"/>
      <w:b/>
      <w:bCs/>
      <w:kern w:val="32"/>
      <w:sz w:val="32"/>
      <w:szCs w:val="32"/>
    </w:rPr>
  </w:style>
  <w:style w:type="character" w:customStyle="1" w:styleId="Heading5Char">
    <w:name w:val="Heading 5 Char"/>
    <w:basedOn w:val="DefaultParagraphFont"/>
    <w:link w:val="Heading5"/>
    <w:rsid w:val="009239E9"/>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9239E9"/>
    <w:rPr>
      <w:rFonts w:eastAsia="Times New Roman" w:cs="Times New Roman"/>
      <w:b/>
      <w:bCs/>
      <w:sz w:val="22"/>
    </w:rPr>
  </w:style>
  <w:style w:type="paragraph" w:customStyle="1" w:styleId="CharCharCharCharCharCharCharCharCharChar">
    <w:name w:val="Char Char Char Char Char Char Char Char Char Char"/>
    <w:basedOn w:val="Normal"/>
    <w:next w:val="Normal"/>
    <w:autoRedefine/>
    <w:semiHidden/>
    <w:rsid w:val="009239E9"/>
    <w:pPr>
      <w:spacing w:before="120" w:after="120" w:line="312" w:lineRule="auto"/>
    </w:pPr>
    <w:rPr>
      <w:sz w:val="28"/>
      <w:szCs w:val="28"/>
    </w:rPr>
  </w:style>
  <w:style w:type="paragraph" w:styleId="FootnoteText">
    <w:name w:val="footnote text"/>
    <w:basedOn w:val="Normal"/>
    <w:link w:val="FootnoteTextChar"/>
    <w:uiPriority w:val="99"/>
    <w:rsid w:val="009239E9"/>
    <w:rPr>
      <w:sz w:val="20"/>
      <w:szCs w:val="20"/>
    </w:rPr>
  </w:style>
  <w:style w:type="character" w:customStyle="1" w:styleId="FootnoteTextChar">
    <w:name w:val="Footnote Text Char"/>
    <w:basedOn w:val="DefaultParagraphFont"/>
    <w:link w:val="FootnoteText"/>
    <w:uiPriority w:val="99"/>
    <w:rsid w:val="009239E9"/>
    <w:rPr>
      <w:rFonts w:eastAsia="Times New Roman" w:cs="Times New Roman"/>
      <w:sz w:val="20"/>
      <w:szCs w:val="20"/>
    </w:rPr>
  </w:style>
  <w:style w:type="paragraph" w:styleId="BodyText">
    <w:name w:val="Body Text"/>
    <w:basedOn w:val="Normal"/>
    <w:link w:val="BodyTextChar"/>
    <w:rsid w:val="009239E9"/>
    <w:pPr>
      <w:jc w:val="both"/>
    </w:pPr>
    <w:rPr>
      <w:rFonts w:ascii=".VnTime" w:hAnsi=".VnTime"/>
      <w:sz w:val="28"/>
      <w:szCs w:val="20"/>
    </w:rPr>
  </w:style>
  <w:style w:type="character" w:customStyle="1" w:styleId="BodyTextChar">
    <w:name w:val="Body Text Char"/>
    <w:basedOn w:val="DefaultParagraphFont"/>
    <w:link w:val="BodyText"/>
    <w:rsid w:val="009239E9"/>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9239E9"/>
    <w:pPr>
      <w:tabs>
        <w:tab w:val="left" w:pos="1152"/>
      </w:tabs>
      <w:spacing w:before="120" w:after="120" w:line="312" w:lineRule="auto"/>
    </w:pPr>
    <w:rPr>
      <w:rFonts w:ascii="Arial" w:eastAsia="MS Mincho" w:hAnsi="Arial" w:cs="Arial"/>
      <w:sz w:val="26"/>
      <w:szCs w:val="26"/>
    </w:rPr>
  </w:style>
  <w:style w:type="paragraph" w:styleId="BodyTextIndent">
    <w:name w:val="Body Text Indent"/>
    <w:basedOn w:val="Normal"/>
    <w:link w:val="BodyTextIndentChar"/>
    <w:rsid w:val="009239E9"/>
    <w:pPr>
      <w:ind w:firstLine="720"/>
      <w:jc w:val="both"/>
    </w:pPr>
    <w:rPr>
      <w:rFonts w:ascii=".VnTime" w:hAnsi=".VnTime"/>
      <w:sz w:val="28"/>
    </w:rPr>
  </w:style>
  <w:style w:type="character" w:customStyle="1" w:styleId="BodyTextIndentChar">
    <w:name w:val="Body Text Indent Char"/>
    <w:basedOn w:val="DefaultParagraphFont"/>
    <w:link w:val="BodyTextIndent"/>
    <w:rsid w:val="009239E9"/>
    <w:rPr>
      <w:rFonts w:ascii=".VnTime" w:eastAsia="Times New Roman" w:hAnsi=".VnTime" w:cs="Times New Roman"/>
      <w:sz w:val="28"/>
      <w:szCs w:val="24"/>
    </w:rPr>
  </w:style>
  <w:style w:type="paragraph" w:styleId="Header">
    <w:name w:val="header"/>
    <w:basedOn w:val="Normal"/>
    <w:link w:val="HeaderChar"/>
    <w:uiPriority w:val="99"/>
    <w:rsid w:val="009239E9"/>
    <w:pPr>
      <w:tabs>
        <w:tab w:val="center" w:pos="4680"/>
        <w:tab w:val="right" w:pos="9360"/>
      </w:tabs>
    </w:pPr>
  </w:style>
  <w:style w:type="character" w:customStyle="1" w:styleId="HeaderChar">
    <w:name w:val="Header Char"/>
    <w:basedOn w:val="DefaultParagraphFont"/>
    <w:link w:val="Header"/>
    <w:uiPriority w:val="99"/>
    <w:rsid w:val="009239E9"/>
    <w:rPr>
      <w:rFonts w:eastAsia="Times New Roman" w:cs="Times New Roman"/>
      <w:szCs w:val="24"/>
    </w:rPr>
  </w:style>
  <w:style w:type="paragraph" w:styleId="Footer">
    <w:name w:val="footer"/>
    <w:basedOn w:val="Normal"/>
    <w:link w:val="FooterChar"/>
    <w:uiPriority w:val="99"/>
    <w:rsid w:val="009239E9"/>
    <w:pPr>
      <w:tabs>
        <w:tab w:val="center" w:pos="4680"/>
        <w:tab w:val="right" w:pos="9360"/>
      </w:tabs>
    </w:pPr>
  </w:style>
  <w:style w:type="character" w:customStyle="1" w:styleId="FooterChar">
    <w:name w:val="Footer Char"/>
    <w:basedOn w:val="DefaultParagraphFont"/>
    <w:link w:val="Footer"/>
    <w:uiPriority w:val="99"/>
    <w:rsid w:val="009239E9"/>
    <w:rPr>
      <w:rFonts w:eastAsia="Times New Roman" w:cs="Times New Roman"/>
      <w:szCs w:val="24"/>
    </w:rPr>
  </w:style>
  <w:style w:type="paragraph" w:styleId="NormalWeb">
    <w:name w:val="Normal (Web)"/>
    <w:basedOn w:val="Normal"/>
    <w:rsid w:val="009239E9"/>
    <w:pPr>
      <w:spacing w:before="100" w:beforeAutospacing="1" w:after="100" w:afterAutospacing="1"/>
    </w:pPr>
  </w:style>
  <w:style w:type="paragraph" w:styleId="BalloonText">
    <w:name w:val="Balloon Text"/>
    <w:basedOn w:val="Normal"/>
    <w:link w:val="BalloonTextChar"/>
    <w:rsid w:val="009239E9"/>
    <w:rPr>
      <w:rFonts w:ascii="Tahoma" w:hAnsi="Tahoma" w:cs="Tahoma"/>
      <w:sz w:val="16"/>
      <w:szCs w:val="16"/>
    </w:rPr>
  </w:style>
  <w:style w:type="character" w:customStyle="1" w:styleId="BalloonTextChar">
    <w:name w:val="Balloon Text Char"/>
    <w:basedOn w:val="DefaultParagraphFont"/>
    <w:link w:val="BalloonText"/>
    <w:rsid w:val="009239E9"/>
    <w:rPr>
      <w:rFonts w:ascii="Tahoma" w:eastAsia="Times New Roman" w:hAnsi="Tahoma" w:cs="Tahoma"/>
      <w:sz w:val="16"/>
      <w:szCs w:val="16"/>
    </w:rPr>
  </w:style>
  <w:style w:type="character" w:styleId="FootnoteReference">
    <w:name w:val="footnote reference"/>
    <w:uiPriority w:val="99"/>
    <w:unhideWhenUsed/>
    <w:rsid w:val="009239E9"/>
    <w:rPr>
      <w:vertAlign w:val="superscript"/>
    </w:rPr>
  </w:style>
  <w:style w:type="paragraph" w:styleId="BodyTextIndent2">
    <w:name w:val="Body Text Indent 2"/>
    <w:basedOn w:val="Normal"/>
    <w:link w:val="BodyTextIndent2Char"/>
    <w:rsid w:val="009239E9"/>
    <w:pPr>
      <w:spacing w:after="120" w:line="480" w:lineRule="auto"/>
      <w:ind w:left="283"/>
    </w:pPr>
  </w:style>
  <w:style w:type="character" w:customStyle="1" w:styleId="BodyTextIndent2Char">
    <w:name w:val="Body Text Indent 2 Char"/>
    <w:basedOn w:val="DefaultParagraphFont"/>
    <w:link w:val="BodyTextIndent2"/>
    <w:rsid w:val="009239E9"/>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loanptp_tccb</dc:creator>
  <cp:lastModifiedBy>luchh_kntc</cp:lastModifiedBy>
  <cp:revision>24</cp:revision>
  <cp:lastPrinted>2020-12-21T17:36:00Z</cp:lastPrinted>
  <dcterms:created xsi:type="dcterms:W3CDTF">2020-11-16T09:21:00Z</dcterms:created>
  <dcterms:modified xsi:type="dcterms:W3CDTF">2021-03-04T03:27:00Z</dcterms:modified>
</cp:coreProperties>
</file>